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9CCE2" w14:textId="77777777" w:rsidR="00556CF9" w:rsidRDefault="00556CF9" w:rsidP="00556CF9">
      <w:pPr>
        <w:widowControl w:val="0"/>
        <w:rPr>
          <w:rFonts w:ascii="Times New Roman" w:hAnsi="Times New Roman" w:cs="Times New Roman"/>
          <w:lang w:val="fr-FR" w:eastAsia="en-GB"/>
        </w:rPr>
      </w:pPr>
      <w:r w:rsidRPr="00130683">
        <w:rPr>
          <w:rFonts w:ascii="Times New Roman" w:hAnsi="Times New Roman" w:cs="Times New Roman"/>
          <w:lang w:val="fr-FR" w:eastAsia="en-GB"/>
        </w:rPr>
        <w:t>Prévision des tendances</w:t>
      </w:r>
    </w:p>
    <w:p w14:paraId="08B5BA18" w14:textId="5C5D88AE" w:rsidR="00556CF9" w:rsidRPr="00130683" w:rsidRDefault="00556CF9" w:rsidP="00556CF9">
      <w:pPr>
        <w:widowControl w:val="0"/>
        <w:rPr>
          <w:rFonts w:ascii="Times New Roman" w:hAnsi="Times New Roman" w:cs="Times New Roman"/>
          <w:lang w:val="fr-FR" w:eastAsia="en-GB"/>
        </w:rPr>
      </w:pPr>
      <w:r w:rsidRPr="00847155">
        <w:rPr>
          <w:rFonts w:ascii="Times New Roman" w:hAnsi="Times New Roman"/>
          <w:b/>
          <w:bCs/>
          <w:lang w:val="fr-FR"/>
        </w:rPr>
        <w:t>WGSN</w:t>
      </w:r>
    </w:p>
    <w:p w14:paraId="3EB0E2D7" w14:textId="286CC9C2" w:rsidR="00556CF9" w:rsidRPr="00847155" w:rsidRDefault="00556CF9" w:rsidP="00556CF9">
      <w:pPr>
        <w:pStyle w:val="Body"/>
        <w:rPr>
          <w:lang w:val="fr-FR"/>
        </w:rPr>
      </w:pPr>
      <w:r>
        <w:rPr>
          <w:rFonts w:ascii="Times New Roman" w:hAnsi="Times New Roman"/>
          <w:b/>
          <w:bCs/>
          <w:sz w:val="24"/>
          <w:szCs w:val="24"/>
          <w:lang w:val="fr-FR"/>
        </w:rPr>
        <w:t xml:space="preserve">LES POINTS </w:t>
      </w:r>
      <w:proofErr w:type="spellStart"/>
      <w:r>
        <w:rPr>
          <w:rFonts w:ascii="Times New Roman" w:hAnsi="Times New Roman"/>
          <w:b/>
          <w:bCs/>
          <w:sz w:val="24"/>
          <w:szCs w:val="24"/>
          <w:lang w:val="fr-FR"/>
        </w:rPr>
        <w:t>CLéS</w:t>
      </w:r>
      <w:proofErr w:type="spellEnd"/>
      <w:r>
        <w:rPr>
          <w:rFonts w:ascii="Times New Roman" w:hAnsi="Times New Roman"/>
          <w:b/>
          <w:bCs/>
          <w:sz w:val="24"/>
          <w:szCs w:val="24"/>
          <w:lang w:val="fr-FR"/>
        </w:rPr>
        <w:t xml:space="preserve"> </w:t>
      </w:r>
      <w:r>
        <w:rPr>
          <w:rFonts w:ascii="Times New Roman" w:hAnsi="Times New Roman"/>
          <w:b/>
          <w:bCs/>
          <w:sz w:val="24"/>
          <w:szCs w:val="24"/>
          <w:lang w:val="fr-FR"/>
        </w:rPr>
        <w:t>DE</w:t>
      </w:r>
      <w:bookmarkStart w:id="0" w:name="_GoBack"/>
      <w:bookmarkEnd w:id="0"/>
      <w:r>
        <w:rPr>
          <w:rFonts w:ascii="Times New Roman" w:hAnsi="Times New Roman"/>
          <w:b/>
          <w:bCs/>
          <w:sz w:val="24"/>
          <w:szCs w:val="24"/>
          <w:lang w:val="fr-FR"/>
        </w:rPr>
        <w:t xml:space="preserve"> LA MODE FEMME P/E 20</w:t>
      </w:r>
      <w:r>
        <w:rPr>
          <w:rFonts w:ascii="Times New Roman" w:hAnsi="Times New Roman"/>
          <w:b/>
          <w:bCs/>
          <w:sz w:val="24"/>
          <w:szCs w:val="24"/>
          <w:lang w:val="fr-FR"/>
        </w:rPr>
        <w:t xml:space="preserve">18 </w:t>
      </w:r>
    </w:p>
    <w:p w14:paraId="22FB2DD2" w14:textId="77777777" w:rsidR="00556CF9" w:rsidRPr="00130683" w:rsidRDefault="00556CF9" w:rsidP="00556CF9">
      <w:pPr>
        <w:rPr>
          <w:rFonts w:ascii="Times New Roman" w:hAnsi="Times New Roman" w:cs="Times New Roman"/>
          <w:lang w:val="fr-FR" w:eastAsia="en-GB"/>
        </w:rPr>
      </w:pPr>
    </w:p>
    <w:p w14:paraId="1919915B" w14:textId="77777777" w:rsidR="00556CF9" w:rsidRPr="00130683" w:rsidRDefault="00556CF9" w:rsidP="00556CF9">
      <w:pPr>
        <w:rPr>
          <w:rFonts w:ascii="Times New Roman" w:hAnsi="Times New Roman" w:cs="Times New Roman"/>
          <w:lang w:val="fr-FR" w:eastAsia="en-GB"/>
        </w:rPr>
      </w:pPr>
      <w:r>
        <w:rPr>
          <w:rFonts w:ascii="Times New Roman" w:hAnsi="Times New Roman" w:cs="Times New Roman"/>
          <w:lang w:val="fr-FR" w:eastAsia="en-GB"/>
        </w:rPr>
        <w:t xml:space="preserve">Sara </w:t>
      </w:r>
      <w:proofErr w:type="spellStart"/>
      <w:r>
        <w:rPr>
          <w:rFonts w:ascii="Times New Roman" w:hAnsi="Times New Roman" w:cs="Times New Roman"/>
          <w:lang w:val="fr-FR" w:eastAsia="en-GB"/>
        </w:rPr>
        <w:t>Maggioni</w:t>
      </w:r>
      <w:proofErr w:type="spellEnd"/>
      <w:r>
        <w:rPr>
          <w:rFonts w:ascii="Times New Roman" w:hAnsi="Times New Roman" w:cs="Times New Roman"/>
          <w:lang w:val="fr-FR" w:eastAsia="en-GB"/>
        </w:rPr>
        <w:t xml:space="preserve">, Directrice Détail </w:t>
      </w:r>
      <w:r w:rsidRPr="00130683">
        <w:rPr>
          <w:rFonts w:ascii="Times New Roman" w:hAnsi="Times New Roman" w:cs="Times New Roman"/>
          <w:lang w:val="fr-FR" w:eastAsia="en-GB"/>
        </w:rPr>
        <w:t xml:space="preserve">&amp; </w:t>
      </w:r>
      <w:r>
        <w:rPr>
          <w:rFonts w:ascii="Times New Roman" w:hAnsi="Times New Roman" w:cs="Times New Roman"/>
          <w:lang w:val="fr-FR" w:eastAsia="en-GB"/>
        </w:rPr>
        <w:t>Achats</w:t>
      </w:r>
      <w:r w:rsidRPr="00130683">
        <w:rPr>
          <w:rFonts w:ascii="Times New Roman" w:hAnsi="Times New Roman" w:cs="Times New Roman"/>
          <w:lang w:val="fr-FR" w:eastAsia="en-GB"/>
        </w:rPr>
        <w:t>, WGSN</w:t>
      </w:r>
    </w:p>
    <w:p w14:paraId="04EA0F27" w14:textId="77777777" w:rsidR="00556CF9" w:rsidRPr="00130683" w:rsidRDefault="00556CF9" w:rsidP="00556CF9">
      <w:pPr>
        <w:rPr>
          <w:rFonts w:ascii="Times New Roman" w:hAnsi="Times New Roman" w:cs="Times New Roman"/>
          <w:lang w:val="fr-FR" w:eastAsia="en-GB"/>
        </w:rPr>
      </w:pPr>
    </w:p>
    <w:p w14:paraId="2253FC66" w14:textId="77777777" w:rsidR="00556CF9" w:rsidRPr="00BA24C1" w:rsidRDefault="00556CF9" w:rsidP="00556CF9">
      <w:pPr>
        <w:pStyle w:val="Paragraphedeliste"/>
        <w:ind w:left="0"/>
        <w:rPr>
          <w:lang w:val="fr-FR"/>
        </w:rPr>
      </w:pPr>
      <w:r w:rsidRPr="00BA24C1">
        <w:rPr>
          <w:lang w:val="fr-FR"/>
        </w:rPr>
        <w:t xml:space="preserve">Chaque saison, WGSN publie son catalogue </w:t>
      </w:r>
      <w:proofErr w:type="spellStart"/>
      <w:r w:rsidRPr="00BA24C1">
        <w:rPr>
          <w:lang w:val="fr-FR"/>
        </w:rPr>
        <w:t>Buyers</w:t>
      </w:r>
      <w:proofErr w:type="spellEnd"/>
      <w:r w:rsidRPr="00BA24C1">
        <w:rPr>
          <w:lang w:val="fr-FR"/>
        </w:rPr>
        <w:t xml:space="preserve">’ Briefings couvrant toutes les catégories de produits, afin d’offrir un guide clair </w:t>
      </w:r>
      <w:r>
        <w:rPr>
          <w:lang w:val="fr-FR"/>
        </w:rPr>
        <w:t xml:space="preserve">et complet </w:t>
      </w:r>
      <w:r w:rsidRPr="00BA24C1">
        <w:rPr>
          <w:lang w:val="fr-FR"/>
        </w:rPr>
        <w:t xml:space="preserve">pour simplifier l’achat et établir ses gammes. Nous utilisons un éventail de sources différentes, afin de trouver le juste équilibre entre nouveauté et commercialité. </w:t>
      </w:r>
    </w:p>
    <w:p w14:paraId="1D6210D1" w14:textId="77777777" w:rsidR="005F4EB9" w:rsidRPr="00556CF9" w:rsidRDefault="005F4EB9" w:rsidP="003C0DA4">
      <w:pPr>
        <w:adjustRightInd w:val="0"/>
        <w:rPr>
          <w:rFonts w:ascii="Times New Roman" w:hAnsi="Times New Roman" w:cs="Times New Roman"/>
          <w:color w:val="000000" w:themeColor="text1"/>
          <w:lang w:val="fr-FR"/>
        </w:rPr>
      </w:pPr>
    </w:p>
    <w:p w14:paraId="5B21DA79" w14:textId="04FB4B09" w:rsidR="00556CF9" w:rsidRDefault="00556CF9" w:rsidP="003C0DA4">
      <w:pPr>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Brouiller les genres et des catégories, mélanger et assortir les pièces, reste une approche-clé du style pour le P/E 2018, alors qu'une esthétique plus formelle commence à émerger après plusieurs saisons de </w:t>
      </w:r>
      <w:proofErr w:type="spellStart"/>
      <w:r>
        <w:rPr>
          <w:rFonts w:ascii="Times New Roman" w:hAnsi="Times New Roman" w:cs="Times New Roman"/>
          <w:color w:val="000000" w:themeColor="text1"/>
          <w:lang w:val="fr-FR"/>
        </w:rPr>
        <w:t>casualwear</w:t>
      </w:r>
      <w:proofErr w:type="spellEnd"/>
      <w:r>
        <w:rPr>
          <w:rFonts w:ascii="Times New Roman" w:hAnsi="Times New Roman" w:cs="Times New Roman"/>
          <w:color w:val="000000" w:themeColor="text1"/>
          <w:lang w:val="fr-FR"/>
        </w:rPr>
        <w:t xml:space="preserve"> plus normé et élevé. La féminité est toujours un message important, mettant au goût du jour des tendances populaires comme les looks utility, sport et urbain.</w:t>
      </w:r>
    </w:p>
    <w:p w14:paraId="412F918A" w14:textId="77777777" w:rsidR="0072314B" w:rsidRPr="00556CF9" w:rsidRDefault="0072314B" w:rsidP="003C0DA4">
      <w:pPr>
        <w:adjustRightInd w:val="0"/>
        <w:rPr>
          <w:rFonts w:ascii="Times New Roman" w:hAnsi="Times New Roman" w:cs="Times New Roman"/>
          <w:color w:val="000000" w:themeColor="text1"/>
          <w:lang w:val="fr-FR"/>
        </w:rPr>
      </w:pPr>
    </w:p>
    <w:p w14:paraId="3B7C263D" w14:textId="23CF37B7" w:rsidR="007B7090" w:rsidRPr="00556CF9" w:rsidRDefault="00556CF9" w:rsidP="003C0DA4">
      <w:pPr>
        <w:adjustRightInd w:val="0"/>
        <w:rPr>
          <w:rFonts w:ascii="Times New Roman" w:hAnsi="Times New Roman" w:cs="Times New Roman"/>
          <w:b/>
          <w:color w:val="000000" w:themeColor="text1"/>
          <w:lang w:val="fr-FR"/>
        </w:rPr>
      </w:pPr>
      <w:r w:rsidRPr="00556CF9">
        <w:rPr>
          <w:rFonts w:ascii="Times New Roman" w:hAnsi="Times New Roman" w:cs="Times New Roman"/>
          <w:b/>
          <w:color w:val="000000" w:themeColor="text1"/>
          <w:lang w:val="fr-FR"/>
        </w:rPr>
        <w:t>Pièces-clés</w:t>
      </w:r>
    </w:p>
    <w:p w14:paraId="5F99273E" w14:textId="0D7A4AB5" w:rsidR="00556CF9" w:rsidRDefault="00556CF9" w:rsidP="003C0DA4">
      <w:pPr>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Il y a de la versatilité dans les pièces-clés du </w:t>
      </w:r>
      <w:r>
        <w:rPr>
          <w:rFonts w:ascii="Times New Roman" w:hAnsi="Times New Roman" w:cs="Times New Roman"/>
          <w:color w:val="000000" w:themeColor="text1"/>
          <w:lang w:val="fr-FR"/>
        </w:rPr>
        <w:t>P/E 2018</w:t>
      </w:r>
      <w:r>
        <w:rPr>
          <w:rFonts w:ascii="Times New Roman" w:hAnsi="Times New Roman" w:cs="Times New Roman"/>
          <w:color w:val="000000" w:themeColor="text1"/>
          <w:lang w:val="fr-FR"/>
        </w:rPr>
        <w:t xml:space="preserve">, avec des modèles faciles à enfiler, comme des robes larges et des créations avec des qualités répondant au souhait des consommateurs d'acheter moins mais mieux. Des silhouettes à la taille marquée s'imposent, alors que des formes tailleur ajoutent une touche fraiche structurée aux tenues avec des blazers DB, des pantalons à taille froncée et taillés devenant plus courants. </w:t>
      </w:r>
    </w:p>
    <w:p w14:paraId="45F9352F" w14:textId="77777777" w:rsidR="007B7090" w:rsidRPr="00556CF9" w:rsidRDefault="007B7090" w:rsidP="003C0DA4">
      <w:pPr>
        <w:adjustRightInd w:val="0"/>
        <w:rPr>
          <w:rFonts w:ascii="Times New Roman" w:hAnsi="Times New Roman" w:cs="Times New Roman"/>
          <w:color w:val="000000" w:themeColor="text1"/>
          <w:lang w:val="fr-FR"/>
        </w:rPr>
      </w:pPr>
    </w:p>
    <w:p w14:paraId="5BEB00BD" w14:textId="48A1F520" w:rsidR="007B7090" w:rsidRPr="00556CF9" w:rsidRDefault="00556CF9" w:rsidP="003C0DA4">
      <w:pPr>
        <w:adjustRightInd w:val="0"/>
        <w:rPr>
          <w:rFonts w:ascii="Times New Roman" w:hAnsi="Times New Roman" w:cs="Times New Roman"/>
          <w:b/>
          <w:color w:val="000000" w:themeColor="text1"/>
          <w:lang w:val="fr-FR"/>
        </w:rPr>
      </w:pPr>
      <w:r w:rsidRPr="00556CF9">
        <w:rPr>
          <w:rFonts w:ascii="Times New Roman" w:hAnsi="Times New Roman" w:cs="Times New Roman"/>
          <w:b/>
          <w:color w:val="000000" w:themeColor="text1"/>
          <w:lang w:val="fr-FR"/>
        </w:rPr>
        <w:t>Couleurs</w:t>
      </w:r>
    </w:p>
    <w:p w14:paraId="00913899" w14:textId="356D43AC" w:rsidR="00556CF9" w:rsidRDefault="00556CF9" w:rsidP="003C0DA4">
      <w:pPr>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Des tons familiers avec un charme qui traverse les saisons, comme des vieux roses, des couleurs de vins et des bleus restent importants. Néanmoins, des tons plus riches et affirmés comme le fuchsia et les couleurs pops et néons gagnent du terrain, au moment où les clients se séparent doucement des tons minimalistes tempérés pour adopter des couleurs vives saturée et des pastels sophistiqués.</w:t>
      </w:r>
    </w:p>
    <w:p w14:paraId="3BC9E471" w14:textId="77777777" w:rsidR="00556CF9" w:rsidRDefault="00556CF9" w:rsidP="003C0DA4">
      <w:pPr>
        <w:adjustRightInd w:val="0"/>
        <w:rPr>
          <w:rFonts w:ascii="Times New Roman" w:hAnsi="Times New Roman" w:cs="Times New Roman"/>
          <w:color w:val="000000" w:themeColor="text1"/>
          <w:lang w:val="fr-FR"/>
        </w:rPr>
      </w:pPr>
    </w:p>
    <w:p w14:paraId="72197077" w14:textId="7B9CC797" w:rsidR="007B7090" w:rsidRPr="00556CF9" w:rsidRDefault="00556CF9" w:rsidP="003C0DA4">
      <w:pPr>
        <w:adjustRightInd w:val="0"/>
        <w:rPr>
          <w:rFonts w:ascii="Times New Roman" w:hAnsi="Times New Roman" w:cs="Times New Roman"/>
          <w:b/>
          <w:color w:val="000000" w:themeColor="text1"/>
          <w:lang w:val="fr-FR"/>
        </w:rPr>
      </w:pPr>
      <w:r w:rsidRPr="00556CF9">
        <w:rPr>
          <w:rFonts w:ascii="Times New Roman" w:hAnsi="Times New Roman" w:cs="Times New Roman"/>
          <w:b/>
          <w:color w:val="000000" w:themeColor="text1"/>
          <w:lang w:val="fr-FR"/>
        </w:rPr>
        <w:t>Imprimés et motifs</w:t>
      </w:r>
    </w:p>
    <w:p w14:paraId="08459D7A" w14:textId="1A746BBF" w:rsidR="00556CF9" w:rsidRDefault="00556CF9" w:rsidP="003C0DA4">
      <w:pPr>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Des motifs pérennes comme le camouflage, le léopard et les pois gagnent leur place dans l'arène de la mode, se débarrassant des interprétations des saisons passées en faveur d'une approche plus authentique. Attendez-vous aussi à des tendances extravagantes, comme des tie-dye vifs, des motifs tropicaux sombres et complexes et des floraux ré-énergisés qui émergent vivement pour apporter la nouveauté. </w:t>
      </w:r>
    </w:p>
    <w:p w14:paraId="79B067FC" w14:textId="77777777" w:rsidR="008F4DA5" w:rsidRPr="00556CF9" w:rsidRDefault="008F4DA5" w:rsidP="003C0DA4">
      <w:pPr>
        <w:adjustRightInd w:val="0"/>
        <w:rPr>
          <w:rFonts w:ascii="Times New Roman" w:hAnsi="Times New Roman" w:cs="Times New Roman"/>
          <w:color w:val="000000" w:themeColor="text1"/>
          <w:lang w:val="fr-FR"/>
        </w:rPr>
      </w:pPr>
    </w:p>
    <w:p w14:paraId="2AC2D025" w14:textId="29D1F0CD" w:rsidR="007B7090" w:rsidRPr="00556CF9" w:rsidRDefault="00556CF9" w:rsidP="003C0DA4">
      <w:pPr>
        <w:adjustRightInd w:val="0"/>
        <w:rPr>
          <w:rFonts w:ascii="Times New Roman" w:hAnsi="Times New Roman" w:cs="Times New Roman"/>
          <w:b/>
          <w:color w:val="000000" w:themeColor="text1"/>
          <w:lang w:val="fr-FR"/>
        </w:rPr>
      </w:pPr>
      <w:r w:rsidRPr="00556CF9">
        <w:rPr>
          <w:rFonts w:ascii="Times New Roman" w:hAnsi="Times New Roman" w:cs="Times New Roman"/>
          <w:b/>
          <w:color w:val="000000" w:themeColor="text1"/>
          <w:lang w:val="fr-FR"/>
        </w:rPr>
        <w:t>Tissus</w:t>
      </w:r>
    </w:p>
    <w:p w14:paraId="4F3F96B6" w14:textId="183BF111" w:rsidR="00556CF9" w:rsidRDefault="00556CF9" w:rsidP="003C0DA4">
      <w:pPr>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Des tissus originaux comme le velours et le satin utilisés dans un contexte </w:t>
      </w:r>
      <w:proofErr w:type="spellStart"/>
      <w:r>
        <w:rPr>
          <w:rFonts w:ascii="Times New Roman" w:hAnsi="Times New Roman" w:cs="Times New Roman"/>
          <w:color w:val="000000" w:themeColor="text1"/>
          <w:lang w:val="fr-FR"/>
        </w:rPr>
        <w:t>casual</w:t>
      </w:r>
      <w:proofErr w:type="spellEnd"/>
      <w:r>
        <w:rPr>
          <w:rFonts w:ascii="Times New Roman" w:hAnsi="Times New Roman" w:cs="Times New Roman"/>
          <w:color w:val="000000" w:themeColor="text1"/>
          <w:lang w:val="fr-FR"/>
        </w:rPr>
        <w:t xml:space="preserve"> portent un message important, alors que l'envie de style </w:t>
      </w:r>
      <w:proofErr w:type="spellStart"/>
      <w:r>
        <w:rPr>
          <w:rFonts w:ascii="Times New Roman" w:hAnsi="Times New Roman" w:cs="Times New Roman"/>
          <w:color w:val="000000" w:themeColor="text1"/>
          <w:lang w:val="fr-FR"/>
        </w:rPr>
        <w:t>hi-lo</w:t>
      </w:r>
      <w:proofErr w:type="spellEnd"/>
      <w:r>
        <w:rPr>
          <w:rFonts w:ascii="Times New Roman" w:hAnsi="Times New Roman" w:cs="Times New Roman"/>
          <w:color w:val="000000" w:themeColor="text1"/>
          <w:lang w:val="fr-FR"/>
        </w:rPr>
        <w:t xml:space="preserve"> et d'une esthétique formelle et </w:t>
      </w:r>
      <w:proofErr w:type="spellStart"/>
      <w:r>
        <w:rPr>
          <w:rFonts w:ascii="Times New Roman" w:hAnsi="Times New Roman" w:cs="Times New Roman"/>
          <w:color w:val="000000" w:themeColor="text1"/>
          <w:lang w:val="fr-FR"/>
        </w:rPr>
        <w:t>casual</w:t>
      </w:r>
      <w:proofErr w:type="spellEnd"/>
      <w:r>
        <w:rPr>
          <w:rFonts w:ascii="Times New Roman" w:hAnsi="Times New Roman" w:cs="Times New Roman"/>
          <w:color w:val="000000" w:themeColor="text1"/>
          <w:lang w:val="fr-FR"/>
        </w:rPr>
        <w:t xml:space="preserve"> ne montre pas de signe de faiblesse. Des détails </w:t>
      </w:r>
      <w:proofErr w:type="spellStart"/>
      <w:r>
        <w:rPr>
          <w:rFonts w:ascii="Times New Roman" w:hAnsi="Times New Roman" w:cs="Times New Roman"/>
          <w:color w:val="000000" w:themeColor="text1"/>
          <w:lang w:val="fr-FR"/>
        </w:rPr>
        <w:t>girly</w:t>
      </w:r>
      <w:proofErr w:type="spellEnd"/>
      <w:r>
        <w:rPr>
          <w:rFonts w:ascii="Times New Roman" w:hAnsi="Times New Roman" w:cs="Times New Roman"/>
          <w:color w:val="000000" w:themeColor="text1"/>
          <w:lang w:val="fr-FR"/>
        </w:rPr>
        <w:t xml:space="preserve"> et rétro comme des nœuds, des silhouettes à taille marquée et des floraux texturés prennent les devants, confirmant l'importance de la féminité dans les thèmes de la saison. L'intérêt du relief s'ajoute, avec des constructions en nid d'abeille et des fermetures lacées et boutonnées qui servent à la fois d'éléments de décoration et de détails fonctionnels.</w:t>
      </w:r>
    </w:p>
    <w:p w14:paraId="6B496FF6" w14:textId="77777777" w:rsidR="007B7090" w:rsidRDefault="007B7090" w:rsidP="003C0DA4">
      <w:pPr>
        <w:adjustRightInd w:val="0"/>
        <w:rPr>
          <w:rFonts w:ascii="Times New Roman" w:hAnsi="Times New Roman" w:cs="Times New Roman"/>
          <w:color w:val="000000" w:themeColor="text1"/>
          <w:lang w:val="fr-FR"/>
        </w:rPr>
      </w:pPr>
    </w:p>
    <w:p w14:paraId="2550BBC4" w14:textId="77777777" w:rsidR="00556CF9" w:rsidRPr="00130683" w:rsidRDefault="00556CF9" w:rsidP="00556CF9">
      <w:pPr>
        <w:rPr>
          <w:rFonts w:ascii="Times New Roman" w:hAnsi="Times New Roman" w:cs="Times New Roman"/>
          <w:lang w:val="fr-FR" w:eastAsia="en-GB"/>
        </w:rPr>
      </w:pPr>
      <w:r>
        <w:rPr>
          <w:rFonts w:ascii="Times New Roman" w:hAnsi="Times New Roman" w:cs="Times New Roman"/>
          <w:lang w:val="fr-FR" w:eastAsia="en-GB"/>
        </w:rPr>
        <w:t>Pour plus</w:t>
      </w:r>
      <w:r w:rsidRPr="00130683">
        <w:rPr>
          <w:rFonts w:ascii="Times New Roman" w:hAnsi="Times New Roman" w:cs="Times New Roman"/>
          <w:lang w:val="fr-FR" w:eastAsia="en-GB"/>
        </w:rPr>
        <w:t xml:space="preserve"> </w:t>
      </w:r>
      <w:r>
        <w:rPr>
          <w:rFonts w:ascii="Times New Roman" w:hAnsi="Times New Roman" w:cs="Times New Roman"/>
          <w:lang w:val="fr-FR" w:eastAsia="en-GB"/>
        </w:rPr>
        <w:t>d'</w:t>
      </w:r>
      <w:r w:rsidRPr="00130683">
        <w:rPr>
          <w:rFonts w:ascii="Times New Roman" w:hAnsi="Times New Roman" w:cs="Times New Roman"/>
          <w:lang w:val="fr-FR" w:eastAsia="en-GB"/>
        </w:rPr>
        <w:t xml:space="preserve">information </w:t>
      </w:r>
      <w:r>
        <w:rPr>
          <w:rFonts w:ascii="Times New Roman" w:hAnsi="Times New Roman" w:cs="Times New Roman"/>
          <w:lang w:val="fr-FR" w:eastAsia="en-GB"/>
        </w:rPr>
        <w:t>sur la vision et l'</w:t>
      </w:r>
      <w:r w:rsidRPr="00130683">
        <w:rPr>
          <w:rFonts w:ascii="Times New Roman" w:hAnsi="Times New Roman" w:cs="Times New Roman"/>
          <w:lang w:val="fr-FR" w:eastAsia="en-GB"/>
        </w:rPr>
        <w:t xml:space="preserve">inspiration </w:t>
      </w:r>
      <w:r>
        <w:rPr>
          <w:rFonts w:ascii="Times New Roman" w:hAnsi="Times New Roman" w:cs="Times New Roman"/>
          <w:lang w:val="fr-FR" w:eastAsia="en-GB"/>
        </w:rPr>
        <w:t>de</w:t>
      </w:r>
      <w:r w:rsidRPr="00130683">
        <w:rPr>
          <w:rFonts w:ascii="Times New Roman" w:hAnsi="Times New Roman" w:cs="Times New Roman"/>
          <w:lang w:val="fr-FR" w:eastAsia="en-GB"/>
        </w:rPr>
        <w:t xml:space="preserve"> WGSN, visit</w:t>
      </w:r>
      <w:r>
        <w:rPr>
          <w:rFonts w:ascii="Times New Roman" w:hAnsi="Times New Roman" w:cs="Times New Roman"/>
          <w:lang w:val="fr-FR" w:eastAsia="en-GB"/>
        </w:rPr>
        <w:t>ez</w:t>
      </w:r>
      <w:r w:rsidRPr="00130683">
        <w:rPr>
          <w:rFonts w:ascii="Times New Roman" w:hAnsi="Times New Roman" w:cs="Times New Roman"/>
          <w:lang w:val="fr-FR" w:eastAsia="en-GB"/>
        </w:rPr>
        <w:t xml:space="preserve"> wgsn.com </w:t>
      </w:r>
    </w:p>
    <w:p w14:paraId="222E933A" w14:textId="4B825200" w:rsidR="007B7090" w:rsidRPr="00556CF9" w:rsidRDefault="007B7090" w:rsidP="003C0DA4">
      <w:pPr>
        <w:adjustRightInd w:val="0"/>
        <w:rPr>
          <w:rFonts w:ascii="Times New Roman" w:hAnsi="Times New Roman" w:cs="Times New Roman"/>
          <w:color w:val="000000" w:themeColor="text1"/>
          <w:lang w:val="fr-FR"/>
        </w:rPr>
      </w:pPr>
    </w:p>
    <w:sectPr w:rsidR="007B7090" w:rsidRPr="00556CF9" w:rsidSect="00DD1D3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9"/>
    <w:rsid w:val="00110BB9"/>
    <w:rsid w:val="001B6C66"/>
    <w:rsid w:val="001E0D90"/>
    <w:rsid w:val="001E53A3"/>
    <w:rsid w:val="00335D7F"/>
    <w:rsid w:val="003C0DA4"/>
    <w:rsid w:val="004138B6"/>
    <w:rsid w:val="00422185"/>
    <w:rsid w:val="00431910"/>
    <w:rsid w:val="004625BF"/>
    <w:rsid w:val="0047640B"/>
    <w:rsid w:val="00544308"/>
    <w:rsid w:val="00556CF9"/>
    <w:rsid w:val="005B39B1"/>
    <w:rsid w:val="005C0227"/>
    <w:rsid w:val="005F0DFB"/>
    <w:rsid w:val="005F4EB9"/>
    <w:rsid w:val="006232B4"/>
    <w:rsid w:val="00701994"/>
    <w:rsid w:val="0072314B"/>
    <w:rsid w:val="007664EF"/>
    <w:rsid w:val="007B7090"/>
    <w:rsid w:val="007F7AB7"/>
    <w:rsid w:val="008150BC"/>
    <w:rsid w:val="008F4DA5"/>
    <w:rsid w:val="009A127F"/>
    <w:rsid w:val="00A11ECC"/>
    <w:rsid w:val="00D00CF2"/>
    <w:rsid w:val="00D35910"/>
    <w:rsid w:val="00DD1D3F"/>
    <w:rsid w:val="00DD6F0C"/>
    <w:rsid w:val="00E119FB"/>
    <w:rsid w:val="00FE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B2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F4EB9"/>
  </w:style>
  <w:style w:type="character" w:styleId="Lienhypertexte">
    <w:name w:val="Hyperlink"/>
    <w:basedOn w:val="Policepardfaut"/>
    <w:uiPriority w:val="99"/>
    <w:semiHidden/>
    <w:unhideWhenUsed/>
    <w:rsid w:val="005F4EB9"/>
    <w:rPr>
      <w:color w:val="0000FF"/>
      <w:u w:val="single"/>
    </w:rPr>
  </w:style>
  <w:style w:type="paragraph" w:customStyle="1" w:styleId="Body">
    <w:name w:val="Body"/>
    <w:rsid w:val="00556CF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fr-FR"/>
    </w:rPr>
  </w:style>
  <w:style w:type="paragraph" w:styleId="Paragraphedeliste">
    <w:name w:val="List Paragraph"/>
    <w:basedOn w:val="Normal"/>
    <w:qFormat/>
    <w:rsid w:val="00556CF9"/>
    <w:pPr>
      <w:ind w:left="720"/>
      <w:contextualSpacing/>
    </w:pPr>
    <w:rPr>
      <w:rFonts w:ascii="Times New Roman" w:hAnsi="Times New Roman" w:cs="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F4EB9"/>
  </w:style>
  <w:style w:type="character" w:styleId="Lienhypertexte">
    <w:name w:val="Hyperlink"/>
    <w:basedOn w:val="Policepardfaut"/>
    <w:uiPriority w:val="99"/>
    <w:semiHidden/>
    <w:unhideWhenUsed/>
    <w:rsid w:val="005F4EB9"/>
    <w:rPr>
      <w:color w:val="0000FF"/>
      <w:u w:val="single"/>
    </w:rPr>
  </w:style>
  <w:style w:type="paragraph" w:customStyle="1" w:styleId="Body">
    <w:name w:val="Body"/>
    <w:rsid w:val="00556CF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fr-FR"/>
    </w:rPr>
  </w:style>
  <w:style w:type="paragraph" w:styleId="Paragraphedeliste">
    <w:name w:val="List Paragraph"/>
    <w:basedOn w:val="Normal"/>
    <w:qFormat/>
    <w:rsid w:val="00556CF9"/>
    <w:pPr>
      <w:ind w:left="720"/>
      <w:contextualSpacing/>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6120">
      <w:bodyDiv w:val="1"/>
      <w:marLeft w:val="0"/>
      <w:marRight w:val="0"/>
      <w:marTop w:val="0"/>
      <w:marBottom w:val="0"/>
      <w:divBdr>
        <w:top w:val="none" w:sz="0" w:space="0" w:color="auto"/>
        <w:left w:val="none" w:sz="0" w:space="0" w:color="auto"/>
        <w:bottom w:val="none" w:sz="0" w:space="0" w:color="auto"/>
        <w:right w:val="none" w:sz="0" w:space="0" w:color="auto"/>
      </w:divBdr>
    </w:div>
    <w:div w:id="446854680">
      <w:bodyDiv w:val="1"/>
      <w:marLeft w:val="0"/>
      <w:marRight w:val="0"/>
      <w:marTop w:val="0"/>
      <w:marBottom w:val="0"/>
      <w:divBdr>
        <w:top w:val="none" w:sz="0" w:space="0" w:color="auto"/>
        <w:left w:val="none" w:sz="0" w:space="0" w:color="auto"/>
        <w:bottom w:val="none" w:sz="0" w:space="0" w:color="auto"/>
        <w:right w:val="none" w:sz="0" w:space="0" w:color="auto"/>
      </w:divBdr>
    </w:div>
    <w:div w:id="574166325">
      <w:bodyDiv w:val="1"/>
      <w:marLeft w:val="0"/>
      <w:marRight w:val="0"/>
      <w:marTop w:val="0"/>
      <w:marBottom w:val="0"/>
      <w:divBdr>
        <w:top w:val="none" w:sz="0" w:space="0" w:color="auto"/>
        <w:left w:val="none" w:sz="0" w:space="0" w:color="auto"/>
        <w:bottom w:val="none" w:sz="0" w:space="0" w:color="auto"/>
        <w:right w:val="none" w:sz="0" w:space="0" w:color="auto"/>
      </w:divBdr>
    </w:div>
    <w:div w:id="937327188">
      <w:bodyDiv w:val="1"/>
      <w:marLeft w:val="0"/>
      <w:marRight w:val="0"/>
      <w:marTop w:val="0"/>
      <w:marBottom w:val="0"/>
      <w:divBdr>
        <w:top w:val="none" w:sz="0" w:space="0" w:color="auto"/>
        <w:left w:val="none" w:sz="0" w:space="0" w:color="auto"/>
        <w:bottom w:val="none" w:sz="0" w:space="0" w:color="auto"/>
        <w:right w:val="none" w:sz="0" w:space="0" w:color="auto"/>
      </w:divBdr>
    </w:div>
    <w:div w:id="977077513">
      <w:bodyDiv w:val="1"/>
      <w:marLeft w:val="0"/>
      <w:marRight w:val="0"/>
      <w:marTop w:val="0"/>
      <w:marBottom w:val="0"/>
      <w:divBdr>
        <w:top w:val="none" w:sz="0" w:space="0" w:color="auto"/>
        <w:left w:val="none" w:sz="0" w:space="0" w:color="auto"/>
        <w:bottom w:val="none" w:sz="0" w:space="0" w:color="auto"/>
        <w:right w:val="none" w:sz="0" w:space="0" w:color="auto"/>
      </w:divBdr>
    </w:div>
    <w:div w:id="1033578319">
      <w:bodyDiv w:val="1"/>
      <w:marLeft w:val="0"/>
      <w:marRight w:val="0"/>
      <w:marTop w:val="0"/>
      <w:marBottom w:val="0"/>
      <w:divBdr>
        <w:top w:val="none" w:sz="0" w:space="0" w:color="auto"/>
        <w:left w:val="none" w:sz="0" w:space="0" w:color="auto"/>
        <w:bottom w:val="none" w:sz="0" w:space="0" w:color="auto"/>
        <w:right w:val="none" w:sz="0" w:space="0" w:color="auto"/>
      </w:divBdr>
    </w:div>
    <w:div w:id="1178927952">
      <w:bodyDiv w:val="1"/>
      <w:marLeft w:val="0"/>
      <w:marRight w:val="0"/>
      <w:marTop w:val="0"/>
      <w:marBottom w:val="0"/>
      <w:divBdr>
        <w:top w:val="none" w:sz="0" w:space="0" w:color="auto"/>
        <w:left w:val="none" w:sz="0" w:space="0" w:color="auto"/>
        <w:bottom w:val="none" w:sz="0" w:space="0" w:color="auto"/>
        <w:right w:val="none" w:sz="0" w:space="0" w:color="auto"/>
      </w:divBdr>
    </w:div>
    <w:div w:id="1251353192">
      <w:bodyDiv w:val="1"/>
      <w:marLeft w:val="0"/>
      <w:marRight w:val="0"/>
      <w:marTop w:val="0"/>
      <w:marBottom w:val="0"/>
      <w:divBdr>
        <w:top w:val="none" w:sz="0" w:space="0" w:color="auto"/>
        <w:left w:val="none" w:sz="0" w:space="0" w:color="auto"/>
        <w:bottom w:val="none" w:sz="0" w:space="0" w:color="auto"/>
        <w:right w:val="none" w:sz="0" w:space="0" w:color="auto"/>
      </w:divBdr>
    </w:div>
    <w:div w:id="1349260036">
      <w:bodyDiv w:val="1"/>
      <w:marLeft w:val="0"/>
      <w:marRight w:val="0"/>
      <w:marTop w:val="0"/>
      <w:marBottom w:val="0"/>
      <w:divBdr>
        <w:top w:val="none" w:sz="0" w:space="0" w:color="auto"/>
        <w:left w:val="none" w:sz="0" w:space="0" w:color="auto"/>
        <w:bottom w:val="none" w:sz="0" w:space="0" w:color="auto"/>
        <w:right w:val="none" w:sz="0" w:space="0" w:color="auto"/>
      </w:divBdr>
    </w:div>
    <w:div w:id="1447775139">
      <w:bodyDiv w:val="1"/>
      <w:marLeft w:val="0"/>
      <w:marRight w:val="0"/>
      <w:marTop w:val="0"/>
      <w:marBottom w:val="0"/>
      <w:divBdr>
        <w:top w:val="none" w:sz="0" w:space="0" w:color="auto"/>
        <w:left w:val="none" w:sz="0" w:space="0" w:color="auto"/>
        <w:bottom w:val="none" w:sz="0" w:space="0" w:color="auto"/>
        <w:right w:val="none" w:sz="0" w:space="0" w:color="auto"/>
      </w:divBdr>
    </w:div>
    <w:div w:id="1530485204">
      <w:bodyDiv w:val="1"/>
      <w:marLeft w:val="0"/>
      <w:marRight w:val="0"/>
      <w:marTop w:val="0"/>
      <w:marBottom w:val="0"/>
      <w:divBdr>
        <w:top w:val="none" w:sz="0" w:space="0" w:color="auto"/>
        <w:left w:val="none" w:sz="0" w:space="0" w:color="auto"/>
        <w:bottom w:val="none" w:sz="0" w:space="0" w:color="auto"/>
        <w:right w:val="none" w:sz="0" w:space="0" w:color="auto"/>
      </w:divBdr>
    </w:div>
    <w:div w:id="1700860438">
      <w:bodyDiv w:val="1"/>
      <w:marLeft w:val="0"/>
      <w:marRight w:val="0"/>
      <w:marTop w:val="0"/>
      <w:marBottom w:val="0"/>
      <w:divBdr>
        <w:top w:val="none" w:sz="0" w:space="0" w:color="auto"/>
        <w:left w:val="none" w:sz="0" w:space="0" w:color="auto"/>
        <w:bottom w:val="none" w:sz="0" w:space="0" w:color="auto"/>
        <w:right w:val="none" w:sz="0" w:space="0" w:color="auto"/>
      </w:divBdr>
    </w:div>
    <w:div w:id="1796563664">
      <w:bodyDiv w:val="1"/>
      <w:marLeft w:val="0"/>
      <w:marRight w:val="0"/>
      <w:marTop w:val="0"/>
      <w:marBottom w:val="0"/>
      <w:divBdr>
        <w:top w:val="none" w:sz="0" w:space="0" w:color="auto"/>
        <w:left w:val="none" w:sz="0" w:space="0" w:color="auto"/>
        <w:bottom w:val="none" w:sz="0" w:space="0" w:color="auto"/>
        <w:right w:val="none" w:sz="0" w:space="0" w:color="auto"/>
      </w:divBdr>
    </w:div>
    <w:div w:id="1848864811">
      <w:bodyDiv w:val="1"/>
      <w:marLeft w:val="0"/>
      <w:marRight w:val="0"/>
      <w:marTop w:val="0"/>
      <w:marBottom w:val="0"/>
      <w:divBdr>
        <w:top w:val="none" w:sz="0" w:space="0" w:color="auto"/>
        <w:left w:val="none" w:sz="0" w:space="0" w:color="auto"/>
        <w:bottom w:val="none" w:sz="0" w:space="0" w:color="auto"/>
        <w:right w:val="none" w:sz="0" w:space="0" w:color="auto"/>
      </w:divBdr>
    </w:div>
    <w:div w:id="21466600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427</Words>
  <Characters>2351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Maggioni</dc:creator>
  <cp:keywords/>
  <dc:description/>
  <cp:lastModifiedBy>iMac</cp:lastModifiedBy>
  <cp:revision>4</cp:revision>
  <dcterms:created xsi:type="dcterms:W3CDTF">2017-05-04T15:06:00Z</dcterms:created>
  <dcterms:modified xsi:type="dcterms:W3CDTF">2017-05-07T21:54:00Z</dcterms:modified>
</cp:coreProperties>
</file>