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ACE6C5" w14:textId="77777777" w:rsidR="00FF1394" w:rsidRPr="000379C0" w:rsidRDefault="00FF1394" w:rsidP="00FF1394">
      <w:pPr>
        <w:rPr>
          <w:rFonts w:ascii="Times" w:hAnsi="Times"/>
        </w:rPr>
      </w:pPr>
      <w:bookmarkStart w:id="0" w:name="_GoBack"/>
      <w:r w:rsidRPr="000379C0">
        <w:rPr>
          <w:rFonts w:ascii="Times" w:hAnsi="Times"/>
        </w:rPr>
        <w:t>Cari lettori,</w:t>
      </w:r>
    </w:p>
    <w:p w14:paraId="551DCD69" w14:textId="77777777" w:rsidR="00FF1394" w:rsidRPr="000379C0" w:rsidRDefault="00FF1394" w:rsidP="00FF1394">
      <w:pPr>
        <w:rPr>
          <w:rFonts w:ascii="Times" w:hAnsi="Times"/>
        </w:rPr>
      </w:pPr>
    </w:p>
    <w:p w14:paraId="735E17AC" w14:textId="77777777" w:rsidR="00FF1394" w:rsidRPr="000379C0" w:rsidRDefault="00FF1394" w:rsidP="00FF1394">
      <w:pPr>
        <w:rPr>
          <w:rFonts w:ascii="Times" w:hAnsi="Times"/>
        </w:rPr>
      </w:pPr>
      <w:r w:rsidRPr="000379C0">
        <w:rPr>
          <w:rFonts w:ascii="Times" w:hAnsi="Times"/>
        </w:rPr>
        <w:t>Quando aprirete</w:t>
      </w:r>
      <w:r w:rsidRPr="000379C0">
        <w:rPr>
          <w:rFonts w:ascii="Times" w:hAnsi="Times"/>
        </w:rPr>
        <w:t xml:space="preserve"> questa rivista, Francia e Regno Unito avranno votato </w:t>
      </w:r>
      <w:r w:rsidRPr="000379C0">
        <w:rPr>
          <w:rFonts w:ascii="Times" w:hAnsi="Times"/>
        </w:rPr>
        <w:t xml:space="preserve">i </w:t>
      </w:r>
      <w:r w:rsidRPr="000379C0">
        <w:rPr>
          <w:rFonts w:ascii="Times" w:hAnsi="Times"/>
        </w:rPr>
        <w:t>nuovi governi. Gli eventi politici dell'ultimo anno hanno mostrato come sia sempre più difficile fare previsioni e capire cos</w:t>
      </w:r>
      <w:r w:rsidRPr="000379C0">
        <w:rPr>
          <w:rFonts w:ascii="Times" w:hAnsi="Times"/>
        </w:rPr>
        <w:t>a c’è nella mente</w:t>
      </w:r>
      <w:r w:rsidRPr="000379C0">
        <w:rPr>
          <w:rFonts w:ascii="Times" w:hAnsi="Times"/>
        </w:rPr>
        <w:t xml:space="preserve"> della gente. Hanno anche dimostrato che al momento c'è più diversità - nei valori, nei giudizi e nei gusti - di quanto non sia stato </w:t>
      </w:r>
      <w:r w:rsidRPr="000379C0">
        <w:rPr>
          <w:rFonts w:ascii="Times" w:hAnsi="Times"/>
        </w:rPr>
        <w:t>in passato. I sondaggi sono</w:t>
      </w:r>
      <w:r w:rsidRPr="000379C0">
        <w:rPr>
          <w:rFonts w:ascii="Times" w:hAnsi="Times"/>
        </w:rPr>
        <w:t xml:space="preserve"> rip</w:t>
      </w:r>
      <w:r w:rsidRPr="000379C0">
        <w:rPr>
          <w:rFonts w:ascii="Times" w:hAnsi="Times"/>
        </w:rPr>
        <w:t>etutamente sbagliati su tutto; i</w:t>
      </w:r>
      <w:r w:rsidRPr="000379C0">
        <w:rPr>
          <w:rFonts w:ascii="Times" w:hAnsi="Times"/>
        </w:rPr>
        <w:t xml:space="preserve"> mode</w:t>
      </w:r>
      <w:r w:rsidRPr="000379C0">
        <w:rPr>
          <w:rFonts w:ascii="Times" w:hAnsi="Times"/>
        </w:rPr>
        <w:t>lli di comportamento sono</w:t>
      </w:r>
      <w:r w:rsidRPr="000379C0">
        <w:rPr>
          <w:rFonts w:ascii="Times" w:hAnsi="Times"/>
        </w:rPr>
        <w:t xml:space="preserve"> </w:t>
      </w:r>
      <w:r w:rsidRPr="000379C0">
        <w:rPr>
          <w:rFonts w:ascii="Times" w:hAnsi="Times"/>
        </w:rPr>
        <w:t>meno prevedibili. Applicate</w:t>
      </w:r>
      <w:r w:rsidRPr="000379C0">
        <w:rPr>
          <w:rFonts w:ascii="Times" w:hAnsi="Times"/>
        </w:rPr>
        <w:t xml:space="preserve"> </w:t>
      </w:r>
      <w:r w:rsidRPr="000379C0">
        <w:rPr>
          <w:rFonts w:ascii="Times" w:hAnsi="Times"/>
        </w:rPr>
        <w:t xml:space="preserve">tutto questo </w:t>
      </w:r>
      <w:r w:rsidRPr="000379C0">
        <w:rPr>
          <w:rFonts w:ascii="Times" w:hAnsi="Times"/>
        </w:rPr>
        <w:t>a</w:t>
      </w:r>
      <w:r w:rsidRPr="000379C0">
        <w:rPr>
          <w:rFonts w:ascii="Times" w:hAnsi="Times"/>
        </w:rPr>
        <w:t xml:space="preserve"> un mercato di consumatori e vi renderete conto che cercare</w:t>
      </w:r>
      <w:r w:rsidRPr="000379C0">
        <w:rPr>
          <w:rFonts w:ascii="Times" w:hAnsi="Times"/>
        </w:rPr>
        <w:t xml:space="preserve"> di calcolare la prossima mo</w:t>
      </w:r>
      <w:r w:rsidRPr="000379C0">
        <w:rPr>
          <w:rFonts w:ascii="Times" w:hAnsi="Times"/>
        </w:rPr>
        <w:t>ssa oggi è abbastanza inutile; l</w:t>
      </w:r>
      <w:r w:rsidRPr="000379C0">
        <w:rPr>
          <w:rFonts w:ascii="Times" w:hAnsi="Times"/>
        </w:rPr>
        <w:t>'unico modo per anda</w:t>
      </w:r>
      <w:r w:rsidRPr="000379C0">
        <w:rPr>
          <w:rFonts w:ascii="Times" w:hAnsi="Times"/>
        </w:rPr>
        <w:t xml:space="preserve">re avanti, come in politica, è identificare </w:t>
      </w:r>
      <w:proofErr w:type="gramStart"/>
      <w:r w:rsidRPr="000379C0">
        <w:rPr>
          <w:rFonts w:ascii="Times" w:hAnsi="Times"/>
        </w:rPr>
        <w:t>il pubblico chiave</w:t>
      </w:r>
      <w:proofErr w:type="gramEnd"/>
      <w:r w:rsidRPr="000379C0">
        <w:rPr>
          <w:rFonts w:ascii="Times" w:hAnsi="Times"/>
        </w:rPr>
        <w:t xml:space="preserve"> e parlargli</w:t>
      </w:r>
      <w:r w:rsidRPr="000379C0">
        <w:rPr>
          <w:rFonts w:ascii="Times" w:hAnsi="Times"/>
        </w:rPr>
        <w:t xml:space="preserve"> con un</w:t>
      </w:r>
      <w:r w:rsidRPr="000379C0">
        <w:rPr>
          <w:rFonts w:ascii="Times" w:hAnsi="Times"/>
        </w:rPr>
        <w:t>a lingua che</w:t>
      </w:r>
      <w:r w:rsidRPr="000379C0">
        <w:rPr>
          <w:rFonts w:ascii="Times" w:hAnsi="Times"/>
        </w:rPr>
        <w:t xml:space="preserve"> capisce e vuole sentire, piuttosto che tentare di soddisfare tutti.</w:t>
      </w:r>
    </w:p>
    <w:p w14:paraId="7BBF1C37" w14:textId="77777777" w:rsidR="00FF1394" w:rsidRPr="000379C0" w:rsidRDefault="00FF1394" w:rsidP="00FF1394">
      <w:pPr>
        <w:rPr>
          <w:rFonts w:ascii="Times" w:hAnsi="Times"/>
        </w:rPr>
      </w:pPr>
    </w:p>
    <w:p w14:paraId="6DAA5833" w14:textId="77777777" w:rsidR="00FF1394" w:rsidRPr="000379C0" w:rsidRDefault="00FF1394" w:rsidP="00FF1394">
      <w:pPr>
        <w:rPr>
          <w:rFonts w:ascii="Times" w:hAnsi="Times"/>
        </w:rPr>
      </w:pPr>
      <w:r w:rsidRPr="000379C0">
        <w:rPr>
          <w:rFonts w:ascii="Times" w:hAnsi="Times"/>
        </w:rPr>
        <w:t>State</w:t>
      </w:r>
      <w:r w:rsidRPr="000379C0">
        <w:rPr>
          <w:rFonts w:ascii="Times" w:hAnsi="Times"/>
        </w:rPr>
        <w:t xml:space="preserve"> per intraprendere </w:t>
      </w:r>
      <w:r w:rsidRPr="000379C0">
        <w:rPr>
          <w:rFonts w:ascii="Times" w:hAnsi="Times"/>
        </w:rPr>
        <w:t>gli acquisti per la P/E</w:t>
      </w:r>
      <w:proofErr w:type="gramStart"/>
      <w:r w:rsidRPr="000379C0">
        <w:rPr>
          <w:rFonts w:ascii="Times" w:hAnsi="Times"/>
        </w:rPr>
        <w:t xml:space="preserve">  </w:t>
      </w:r>
      <w:proofErr w:type="gramEnd"/>
      <w:r w:rsidRPr="000379C0">
        <w:rPr>
          <w:rFonts w:ascii="Times" w:hAnsi="Times"/>
        </w:rPr>
        <w:t>‘18 e abbiamo cercato di rendere questo percorso</w:t>
      </w:r>
      <w:r w:rsidRPr="000379C0">
        <w:rPr>
          <w:rFonts w:ascii="Times" w:hAnsi="Times"/>
        </w:rPr>
        <w:t xml:space="preserve"> più eccitante e liscio </w:t>
      </w:r>
      <w:r w:rsidRPr="000379C0">
        <w:rPr>
          <w:rFonts w:ascii="Times" w:hAnsi="Times"/>
        </w:rPr>
        <w:t>possibile. Come sempre, troverete le previsioni sulle tendenze</w:t>
      </w:r>
      <w:r w:rsidRPr="000379C0">
        <w:rPr>
          <w:rFonts w:ascii="Times" w:hAnsi="Times"/>
        </w:rPr>
        <w:t xml:space="preserve"> </w:t>
      </w:r>
      <w:r w:rsidRPr="000379C0">
        <w:rPr>
          <w:rFonts w:ascii="Times" w:hAnsi="Times"/>
        </w:rPr>
        <w:t>dei colori, dei tessuti</w:t>
      </w:r>
      <w:r w:rsidRPr="000379C0">
        <w:rPr>
          <w:rFonts w:ascii="Times" w:hAnsi="Times"/>
        </w:rPr>
        <w:t xml:space="preserve"> e </w:t>
      </w:r>
      <w:r w:rsidRPr="000379C0">
        <w:rPr>
          <w:rFonts w:ascii="Times" w:hAnsi="Times"/>
        </w:rPr>
        <w:t>degli stili</w:t>
      </w:r>
      <w:r w:rsidRPr="000379C0">
        <w:rPr>
          <w:rFonts w:ascii="Times" w:hAnsi="Times"/>
        </w:rPr>
        <w:t xml:space="preserve"> dalle </w:t>
      </w:r>
      <w:r w:rsidRPr="000379C0">
        <w:rPr>
          <w:rFonts w:ascii="Times" w:hAnsi="Times"/>
        </w:rPr>
        <w:t xml:space="preserve">più grandi agenzie di tendenze al mondo, </w:t>
      </w:r>
      <w:proofErr w:type="gramStart"/>
      <w:r w:rsidRPr="000379C0">
        <w:rPr>
          <w:rFonts w:ascii="Times" w:hAnsi="Times"/>
        </w:rPr>
        <w:t>nonché</w:t>
      </w:r>
      <w:proofErr w:type="gramEnd"/>
      <w:r w:rsidRPr="000379C0">
        <w:rPr>
          <w:rFonts w:ascii="Times" w:hAnsi="Times"/>
        </w:rPr>
        <w:t xml:space="preserve"> le </w:t>
      </w:r>
      <w:proofErr w:type="spellStart"/>
      <w:r w:rsidRPr="000379C0">
        <w:rPr>
          <w:rFonts w:ascii="Times" w:hAnsi="Times"/>
        </w:rPr>
        <w:t>wish</w:t>
      </w:r>
      <w:proofErr w:type="spellEnd"/>
      <w:r w:rsidRPr="000379C0">
        <w:rPr>
          <w:rFonts w:ascii="Times" w:hAnsi="Times"/>
        </w:rPr>
        <w:t xml:space="preserve"> list P / E</w:t>
      </w:r>
      <w:r w:rsidRPr="000379C0">
        <w:rPr>
          <w:rFonts w:ascii="Times" w:hAnsi="Times"/>
        </w:rPr>
        <w:t xml:space="preserve"> </w:t>
      </w:r>
      <w:r w:rsidRPr="000379C0">
        <w:rPr>
          <w:rFonts w:ascii="Times" w:hAnsi="Times"/>
        </w:rPr>
        <w:t xml:space="preserve">‘18 da parte dei buyer internazionali, ma anche i </w:t>
      </w:r>
      <w:r w:rsidRPr="000379C0">
        <w:rPr>
          <w:rFonts w:ascii="Times" w:hAnsi="Times"/>
        </w:rPr>
        <w:t xml:space="preserve">nuovi marchi nelle nostre sezioni </w:t>
      </w:r>
      <w:proofErr w:type="spellStart"/>
      <w:r w:rsidRPr="000379C0">
        <w:rPr>
          <w:rFonts w:ascii="Times" w:hAnsi="Times"/>
        </w:rPr>
        <w:t>Labe</w:t>
      </w:r>
      <w:r w:rsidRPr="000379C0">
        <w:rPr>
          <w:rFonts w:ascii="Times" w:hAnsi="Times"/>
        </w:rPr>
        <w:t>ls</w:t>
      </w:r>
      <w:proofErr w:type="spellEnd"/>
      <w:r w:rsidRPr="000379C0">
        <w:rPr>
          <w:rFonts w:ascii="Times" w:hAnsi="Times"/>
        </w:rPr>
        <w:t xml:space="preserve"> To Watch e New Generation. I nostri report</w:t>
      </w:r>
      <w:r w:rsidRPr="000379C0">
        <w:rPr>
          <w:rFonts w:ascii="Times" w:hAnsi="Times"/>
        </w:rPr>
        <w:t xml:space="preserve"> </w:t>
      </w:r>
      <w:r w:rsidRPr="000379C0">
        <w:rPr>
          <w:rFonts w:ascii="Times" w:hAnsi="Times"/>
        </w:rPr>
        <w:t xml:space="preserve">vi </w:t>
      </w:r>
      <w:r w:rsidRPr="000379C0">
        <w:rPr>
          <w:rFonts w:ascii="Times" w:hAnsi="Times"/>
        </w:rPr>
        <w:t xml:space="preserve">suggeriranno idee sul design </w:t>
      </w:r>
      <w:r w:rsidRPr="000379C0">
        <w:rPr>
          <w:rFonts w:ascii="Times" w:hAnsi="Times"/>
        </w:rPr>
        <w:t>delle boutique</w:t>
      </w:r>
      <w:r w:rsidRPr="000379C0">
        <w:rPr>
          <w:rFonts w:ascii="Times" w:hAnsi="Times"/>
        </w:rPr>
        <w:t>, nuove categorie di prodotti e programmi per costruir</w:t>
      </w:r>
      <w:r w:rsidRPr="000379C0">
        <w:rPr>
          <w:rFonts w:ascii="Times" w:hAnsi="Times"/>
        </w:rPr>
        <w:t>e un legame più forte con il vostro</w:t>
      </w:r>
      <w:r w:rsidRPr="000379C0">
        <w:rPr>
          <w:rFonts w:ascii="Times" w:hAnsi="Times"/>
        </w:rPr>
        <w:t xml:space="preserve"> cliente.</w:t>
      </w:r>
    </w:p>
    <w:p w14:paraId="3B067DDC" w14:textId="77777777" w:rsidR="00FF1394" w:rsidRPr="000379C0" w:rsidRDefault="00FF1394" w:rsidP="00FF1394">
      <w:pPr>
        <w:rPr>
          <w:rFonts w:ascii="Times" w:hAnsi="Times"/>
        </w:rPr>
      </w:pPr>
    </w:p>
    <w:p w14:paraId="031738F7" w14:textId="1A7D4C7C" w:rsidR="00FF1394" w:rsidRPr="000379C0" w:rsidRDefault="00FF1394" w:rsidP="00FF1394">
      <w:pPr>
        <w:rPr>
          <w:rFonts w:ascii="Times" w:hAnsi="Times"/>
        </w:rPr>
      </w:pPr>
      <w:r w:rsidRPr="000379C0">
        <w:rPr>
          <w:rFonts w:ascii="Times" w:hAnsi="Times"/>
        </w:rPr>
        <w:t xml:space="preserve">La moda è sempre più globale e vale la pena guardare </w:t>
      </w:r>
      <w:proofErr w:type="gramStart"/>
      <w:r w:rsidRPr="000379C0">
        <w:rPr>
          <w:rFonts w:ascii="Times" w:hAnsi="Times"/>
        </w:rPr>
        <w:t>al di là del</w:t>
      </w:r>
      <w:proofErr w:type="gramEnd"/>
      <w:r w:rsidRPr="000379C0">
        <w:rPr>
          <w:rFonts w:ascii="Times" w:hAnsi="Times"/>
        </w:rPr>
        <w:t xml:space="preserve"> s</w:t>
      </w:r>
      <w:r w:rsidRPr="000379C0">
        <w:rPr>
          <w:rFonts w:ascii="Times" w:hAnsi="Times"/>
        </w:rPr>
        <w:t>olito circuito Milano-New York-Parigi se si vuol</w:t>
      </w:r>
      <w:r w:rsidR="003E5C65" w:rsidRPr="000379C0">
        <w:rPr>
          <w:rFonts w:ascii="Times" w:hAnsi="Times"/>
        </w:rPr>
        <w:t xml:space="preserve"> scoprire che cosa può essere il nome o la tendenza di</w:t>
      </w:r>
      <w:r w:rsidRPr="000379C0">
        <w:rPr>
          <w:rFonts w:ascii="Times" w:hAnsi="Times"/>
        </w:rPr>
        <w:t xml:space="preserve"> domani. Per questo motivo abbiamo chiesto ad alcuni dei principali attori della moda, sia nel </w:t>
      </w:r>
      <w:proofErr w:type="spellStart"/>
      <w:r w:rsidRPr="000379C0">
        <w:rPr>
          <w:rFonts w:ascii="Times" w:hAnsi="Times"/>
        </w:rPr>
        <w:t>retail</w:t>
      </w:r>
      <w:proofErr w:type="spellEnd"/>
      <w:r w:rsidRPr="000379C0">
        <w:rPr>
          <w:rFonts w:ascii="Times" w:hAnsi="Times"/>
        </w:rPr>
        <w:t xml:space="preserve"> </w:t>
      </w:r>
      <w:proofErr w:type="gramStart"/>
      <w:r w:rsidRPr="000379C0">
        <w:rPr>
          <w:rFonts w:ascii="Times" w:hAnsi="Times"/>
        </w:rPr>
        <w:t>che</w:t>
      </w:r>
      <w:proofErr w:type="gramEnd"/>
      <w:r w:rsidRPr="000379C0">
        <w:rPr>
          <w:rFonts w:ascii="Times" w:hAnsi="Times"/>
        </w:rPr>
        <w:t xml:space="preserve"> tra i CEO, quali città </w:t>
      </w:r>
      <w:r w:rsidR="003E5C65" w:rsidRPr="000379C0">
        <w:rPr>
          <w:rFonts w:ascii="Times" w:hAnsi="Times"/>
        </w:rPr>
        <w:t>e</w:t>
      </w:r>
      <w:r w:rsidRPr="000379C0">
        <w:rPr>
          <w:rFonts w:ascii="Times" w:hAnsi="Times"/>
        </w:rPr>
        <w:t xml:space="preserve"> paesi sono </w:t>
      </w:r>
      <w:r w:rsidR="003E5C65" w:rsidRPr="000379C0">
        <w:rPr>
          <w:rFonts w:ascii="Times" w:hAnsi="Times"/>
        </w:rPr>
        <w:t>nella loro lista di location da tenere sott’occhio</w:t>
      </w:r>
      <w:r w:rsidRPr="000379C0">
        <w:rPr>
          <w:rFonts w:ascii="Times" w:hAnsi="Times"/>
        </w:rPr>
        <w:t xml:space="preserve"> al momento,</w:t>
      </w:r>
      <w:r w:rsidR="003E5C65" w:rsidRPr="000379C0">
        <w:rPr>
          <w:rFonts w:ascii="Times" w:hAnsi="Times"/>
        </w:rPr>
        <w:t xml:space="preserve"> e alcuni di loro hanno dato risposte veramente inaspettate</w:t>
      </w:r>
      <w:r w:rsidRPr="000379C0">
        <w:rPr>
          <w:rFonts w:ascii="Times" w:hAnsi="Times"/>
        </w:rPr>
        <w:t>.</w:t>
      </w:r>
    </w:p>
    <w:p w14:paraId="2CF11F9E" w14:textId="77777777" w:rsidR="00FF1394" w:rsidRPr="000379C0" w:rsidRDefault="00FF1394" w:rsidP="00FF1394">
      <w:pPr>
        <w:rPr>
          <w:rFonts w:ascii="Times" w:hAnsi="Times"/>
        </w:rPr>
      </w:pPr>
    </w:p>
    <w:p w14:paraId="3956B99B" w14:textId="1E1B6CBE" w:rsidR="00FF1394" w:rsidRPr="000379C0" w:rsidRDefault="00FF1394" w:rsidP="00FF1394">
      <w:pPr>
        <w:rPr>
          <w:rFonts w:ascii="Times" w:hAnsi="Times"/>
        </w:rPr>
      </w:pPr>
      <w:r w:rsidRPr="000379C0">
        <w:rPr>
          <w:rFonts w:ascii="Times" w:hAnsi="Times"/>
        </w:rPr>
        <w:t>I</w:t>
      </w:r>
      <w:r w:rsidR="000379C0" w:rsidRPr="000379C0">
        <w:rPr>
          <w:rFonts w:ascii="Times" w:hAnsi="Times"/>
        </w:rPr>
        <w:t>l comportamento sociale dei</w:t>
      </w:r>
      <w:r w:rsidRPr="000379C0">
        <w:rPr>
          <w:rFonts w:ascii="Times" w:hAnsi="Times"/>
        </w:rPr>
        <w:t xml:space="preserve"> clienti è inestricabilmente legato ai loro </w:t>
      </w:r>
      <w:proofErr w:type="spellStart"/>
      <w:r w:rsidRPr="000379C0">
        <w:rPr>
          <w:rFonts w:ascii="Times" w:hAnsi="Times"/>
        </w:rPr>
        <w:t>smartphone</w:t>
      </w:r>
      <w:proofErr w:type="spellEnd"/>
      <w:r w:rsidRPr="000379C0">
        <w:rPr>
          <w:rFonts w:ascii="Times" w:hAnsi="Times"/>
        </w:rPr>
        <w:t xml:space="preserve"> e agli account </w:t>
      </w:r>
      <w:proofErr w:type="spellStart"/>
      <w:r w:rsidRPr="000379C0">
        <w:rPr>
          <w:rFonts w:ascii="Times" w:hAnsi="Times"/>
        </w:rPr>
        <w:t>Instagram</w:t>
      </w:r>
      <w:proofErr w:type="spellEnd"/>
      <w:r w:rsidRPr="000379C0">
        <w:rPr>
          <w:rFonts w:ascii="Times" w:hAnsi="Times"/>
        </w:rPr>
        <w:t xml:space="preserve">. Essi "vedono e si </w:t>
      </w:r>
      <w:proofErr w:type="gramStart"/>
      <w:r w:rsidRPr="000379C0">
        <w:rPr>
          <w:rFonts w:ascii="Times" w:hAnsi="Times"/>
        </w:rPr>
        <w:t>vedono</w:t>
      </w:r>
      <w:proofErr w:type="gramEnd"/>
      <w:r w:rsidRPr="000379C0">
        <w:rPr>
          <w:rFonts w:ascii="Times" w:hAnsi="Times"/>
        </w:rPr>
        <w:t>" più di ogni altra</w:t>
      </w:r>
      <w:r w:rsidR="000379C0" w:rsidRPr="000379C0">
        <w:rPr>
          <w:rFonts w:ascii="Times" w:hAnsi="Times"/>
        </w:rPr>
        <w:t xml:space="preserve"> generazione di consumatori. Ciò significa che </w:t>
      </w:r>
      <w:r w:rsidRPr="000379C0">
        <w:rPr>
          <w:rFonts w:ascii="Times" w:hAnsi="Times"/>
        </w:rPr>
        <w:t>d</w:t>
      </w:r>
      <w:r w:rsidR="000379C0" w:rsidRPr="000379C0">
        <w:rPr>
          <w:rFonts w:ascii="Times" w:hAnsi="Times"/>
        </w:rPr>
        <w:t>esiderano modelli speciali</w:t>
      </w:r>
      <w:r w:rsidRPr="000379C0">
        <w:rPr>
          <w:rFonts w:ascii="Times" w:hAnsi="Times"/>
        </w:rPr>
        <w:t xml:space="preserve">, e la moda gioca un ruolo importante </w:t>
      </w:r>
      <w:proofErr w:type="gramStart"/>
      <w:r w:rsidRPr="000379C0">
        <w:rPr>
          <w:rFonts w:ascii="Times" w:hAnsi="Times"/>
        </w:rPr>
        <w:t>nell'essere unici</w:t>
      </w:r>
      <w:proofErr w:type="gramEnd"/>
      <w:r w:rsidRPr="000379C0">
        <w:rPr>
          <w:rFonts w:ascii="Times" w:hAnsi="Times"/>
        </w:rPr>
        <w:t xml:space="preserve">. Rendi il tuo </w:t>
      </w:r>
      <w:proofErr w:type="gramStart"/>
      <w:r w:rsidRPr="000379C0">
        <w:rPr>
          <w:rFonts w:ascii="Times" w:hAnsi="Times"/>
        </w:rPr>
        <w:t>negozio una</w:t>
      </w:r>
      <w:proofErr w:type="gramEnd"/>
      <w:r w:rsidRPr="000379C0">
        <w:rPr>
          <w:rFonts w:ascii="Times" w:hAnsi="Times"/>
        </w:rPr>
        <w:t xml:space="preserve"> fonte di ispirazione e </w:t>
      </w:r>
      <w:r w:rsidR="000379C0" w:rsidRPr="000379C0">
        <w:rPr>
          <w:rFonts w:ascii="Times" w:hAnsi="Times"/>
        </w:rPr>
        <w:t xml:space="preserve">contenitore di </w:t>
      </w:r>
      <w:r w:rsidRPr="000379C0">
        <w:rPr>
          <w:rFonts w:ascii="Times" w:hAnsi="Times"/>
        </w:rPr>
        <w:t>pezzi speciali.</w:t>
      </w:r>
    </w:p>
    <w:p w14:paraId="4F1B4B8B" w14:textId="77777777" w:rsidR="00FF1394" w:rsidRPr="000379C0" w:rsidRDefault="00FF1394" w:rsidP="00FF1394">
      <w:pPr>
        <w:rPr>
          <w:rFonts w:ascii="Times" w:hAnsi="Times"/>
        </w:rPr>
      </w:pPr>
    </w:p>
    <w:p w14:paraId="652E0456" w14:textId="7ADAAFF4" w:rsidR="00FF1394" w:rsidRPr="000379C0" w:rsidRDefault="00FF1394" w:rsidP="00FF1394">
      <w:pPr>
        <w:rPr>
          <w:rFonts w:ascii="Times" w:hAnsi="Times"/>
        </w:rPr>
      </w:pPr>
      <w:r w:rsidRPr="000379C0">
        <w:rPr>
          <w:rFonts w:ascii="Times" w:hAnsi="Times"/>
        </w:rPr>
        <w:t xml:space="preserve">Il mondo è </w:t>
      </w:r>
      <w:r w:rsidR="000379C0" w:rsidRPr="000379C0">
        <w:rPr>
          <w:rFonts w:ascii="Times" w:hAnsi="Times"/>
        </w:rPr>
        <w:t>la tua fonte d’ispirazione</w:t>
      </w:r>
      <w:r w:rsidRPr="000379C0">
        <w:rPr>
          <w:rFonts w:ascii="Times" w:hAnsi="Times"/>
        </w:rPr>
        <w:t xml:space="preserve">. Il team globale di </w:t>
      </w:r>
      <w:proofErr w:type="spellStart"/>
      <w:r w:rsidRPr="000379C0">
        <w:rPr>
          <w:rFonts w:ascii="Times" w:hAnsi="Times"/>
        </w:rPr>
        <w:t>WeAr</w:t>
      </w:r>
      <w:proofErr w:type="spellEnd"/>
      <w:r w:rsidRPr="000379C0">
        <w:rPr>
          <w:rFonts w:ascii="Times" w:hAnsi="Times"/>
        </w:rPr>
        <w:t xml:space="preserve"> Global </w:t>
      </w:r>
      <w:proofErr w:type="gramStart"/>
      <w:r w:rsidRPr="000379C0">
        <w:rPr>
          <w:rFonts w:ascii="Times" w:hAnsi="Times"/>
        </w:rPr>
        <w:t>Magazine</w:t>
      </w:r>
      <w:proofErr w:type="gramEnd"/>
      <w:r w:rsidRPr="000379C0">
        <w:rPr>
          <w:rFonts w:ascii="Times" w:hAnsi="Times"/>
        </w:rPr>
        <w:t xml:space="preserve"> vi aiuterà a farlo senza dover viaggiare senza sosta.</w:t>
      </w:r>
    </w:p>
    <w:p w14:paraId="31694636" w14:textId="77777777" w:rsidR="00FF1394" w:rsidRPr="000379C0" w:rsidRDefault="00FF1394" w:rsidP="00FF1394">
      <w:pPr>
        <w:rPr>
          <w:rFonts w:ascii="Times" w:hAnsi="Times"/>
        </w:rPr>
      </w:pPr>
    </w:p>
    <w:p w14:paraId="2EB75FD5" w14:textId="77777777" w:rsidR="00FF1394" w:rsidRPr="000379C0" w:rsidRDefault="00FF1394" w:rsidP="00FF1394">
      <w:pPr>
        <w:rPr>
          <w:rFonts w:ascii="Times" w:hAnsi="Times"/>
        </w:rPr>
      </w:pPr>
      <w:r w:rsidRPr="000379C0">
        <w:rPr>
          <w:rFonts w:ascii="Times" w:hAnsi="Times"/>
        </w:rPr>
        <w:t>Come sempre, vi auguriamo un buon lavoro,</w:t>
      </w:r>
    </w:p>
    <w:p w14:paraId="4BE43C87" w14:textId="77777777" w:rsidR="00FF1394" w:rsidRPr="000379C0" w:rsidRDefault="00FF1394" w:rsidP="00FF1394">
      <w:pPr>
        <w:rPr>
          <w:rFonts w:ascii="Times" w:hAnsi="Times"/>
        </w:rPr>
      </w:pPr>
    </w:p>
    <w:p w14:paraId="0DF2F232" w14:textId="512D0A86" w:rsidR="00690929" w:rsidRPr="000379C0" w:rsidRDefault="00FF1394" w:rsidP="00FF1394">
      <w:pPr>
        <w:rPr>
          <w:rFonts w:ascii="Times" w:hAnsi="Times"/>
        </w:rPr>
      </w:pPr>
      <w:r w:rsidRPr="000379C0">
        <w:rPr>
          <w:rFonts w:ascii="Times" w:hAnsi="Times"/>
        </w:rPr>
        <w:t xml:space="preserve">Jana </w:t>
      </w:r>
      <w:proofErr w:type="spellStart"/>
      <w:r w:rsidRPr="000379C0">
        <w:rPr>
          <w:rFonts w:ascii="Times" w:hAnsi="Times"/>
        </w:rPr>
        <w:t>Melkumova</w:t>
      </w:r>
      <w:proofErr w:type="spellEnd"/>
      <w:r w:rsidRPr="000379C0">
        <w:rPr>
          <w:rFonts w:ascii="Times" w:hAnsi="Times"/>
        </w:rPr>
        <w:t xml:space="preserve">-Reynolds e </w:t>
      </w:r>
      <w:proofErr w:type="spellStart"/>
      <w:r w:rsidRPr="000379C0">
        <w:rPr>
          <w:rFonts w:ascii="Times" w:hAnsi="Times"/>
        </w:rPr>
        <w:t>Shamin</w:t>
      </w:r>
      <w:proofErr w:type="spellEnd"/>
      <w:r w:rsidRPr="000379C0">
        <w:rPr>
          <w:rFonts w:ascii="Times" w:hAnsi="Times"/>
        </w:rPr>
        <w:t xml:space="preserve"> Vogel, </w:t>
      </w:r>
      <w:proofErr w:type="spellStart"/>
      <w:r w:rsidR="000379C0" w:rsidRPr="000379C0">
        <w:rPr>
          <w:rFonts w:ascii="Times" w:hAnsi="Times"/>
        </w:rPr>
        <w:t>Editors</w:t>
      </w:r>
      <w:proofErr w:type="spellEnd"/>
    </w:p>
    <w:bookmarkEnd w:id="0"/>
    <w:sectPr w:rsidR="00690929" w:rsidRPr="000379C0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A55"/>
    <w:rsid w:val="000379C0"/>
    <w:rsid w:val="003E5C65"/>
    <w:rsid w:val="00690929"/>
    <w:rsid w:val="008F79BA"/>
    <w:rsid w:val="00B73A55"/>
    <w:rsid w:val="00FF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DB5851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357</Words>
  <Characters>2041</Characters>
  <Application>Microsoft Macintosh Word</Application>
  <DocSecurity>0</DocSecurity>
  <Lines>17</Lines>
  <Paragraphs>4</Paragraphs>
  <ScaleCrop>false</ScaleCrop>
  <Company>Beatrice Campani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4</cp:revision>
  <dcterms:created xsi:type="dcterms:W3CDTF">2017-05-11T12:26:00Z</dcterms:created>
  <dcterms:modified xsi:type="dcterms:W3CDTF">2017-05-11T12:42:00Z</dcterms:modified>
</cp:coreProperties>
</file>