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58FC" w14:textId="77777777" w:rsidR="00661137" w:rsidRPr="009F3F85" w:rsidRDefault="00661137" w:rsidP="00661137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2"/>
          <w:szCs w:val="22"/>
          <w:lang w:eastAsia="en-GB"/>
        </w:rPr>
      </w:pPr>
      <w:r w:rsidRPr="00661137">
        <w:rPr>
          <w:rFonts w:ascii="Times New Roman" w:hAnsi="Times New Roman" w:cs="Times New Roman"/>
          <w:b/>
          <w:color w:val="000000"/>
          <w:sz w:val="22"/>
          <w:szCs w:val="22"/>
          <w:lang w:eastAsia="en-GB"/>
        </w:rPr>
        <w:t>LOTTO LEGGENDA</w:t>
      </w:r>
    </w:p>
    <w:p w14:paraId="6A04770A" w14:textId="0AC717FE" w:rsidR="00661137" w:rsidRPr="00661137" w:rsidRDefault="00230C8F" w:rsidP="0066113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18"/>
          <w:szCs w:val="18"/>
          <w:lang w:eastAsia="en-GB"/>
        </w:rPr>
      </w:pP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耀目女装新鞋“</w:t>
      </w:r>
      <w:r>
        <w:rPr>
          <w:rFonts w:ascii="Times New Roman" w:hAnsi="Times New Roman" w:cs="Times New Roman"/>
          <w:color w:val="000000"/>
          <w:sz w:val="22"/>
          <w:szCs w:val="22"/>
          <w:lang w:eastAsia="en-GB"/>
        </w:rPr>
        <w:t>TOKYO WEDGE W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”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 xml:space="preserve"> </w:t>
      </w:r>
    </w:p>
    <w:p w14:paraId="48579D03" w14:textId="3F47C495" w:rsidR="00661137" w:rsidRPr="00A95722" w:rsidRDefault="00230C8F" w:rsidP="00661137">
      <w:pPr>
        <w:spacing w:before="100" w:beforeAutospacing="1" w:after="100" w:afterAutospacing="1"/>
        <w:rPr>
          <w:rFonts w:ascii="Times New Roman" w:hAnsi="Times New Roman" w:cs="Times New Roman"/>
          <w:i/>
          <w:iCs/>
          <w:color w:val="000000"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en-GB"/>
        </w:rPr>
        <w:t xml:space="preserve">Lotto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lang w:eastAsia="en-GB"/>
        </w:rPr>
        <w:t>Leggenda</w:t>
      </w:r>
      <w:proofErr w:type="spellEnd"/>
      <w:r w:rsidRPr="00230C8F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继续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回顾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品牌历史传承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款式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。其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2017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秋冬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系列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运动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鞋款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重温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七、八十年代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风韵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，向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初代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原创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致敬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之余，为鞋子增添新的运动元素。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成熟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与复古细节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成就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了每一双鞋的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独特风姿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新季必备要数只限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女装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、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EVA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鞋面设计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的内增高</w:t>
      </w:r>
      <w:r w:rsidRPr="00230C8F">
        <w:rPr>
          <w:rFonts w:ascii="宋体" w:hAnsi="宋体" w:cs="Times New Roman"/>
          <w:color w:val="000000"/>
          <w:sz w:val="22"/>
          <w:szCs w:val="22"/>
          <w:lang w:eastAsia="zh-CN"/>
        </w:rPr>
        <w:t>“</w:t>
      </w:r>
      <w:r w:rsidRPr="00661137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Tokyo Wedge W</w:t>
      </w:r>
      <w:r w:rsidRPr="00230C8F">
        <w:rPr>
          <w:rFonts w:ascii="宋体" w:hAnsi="宋体" w:cs="Times New Roman"/>
          <w:color w:val="000000"/>
          <w:sz w:val="22"/>
          <w:szCs w:val="22"/>
          <w:lang w:eastAsia="zh-CN"/>
        </w:rPr>
        <w:t>”</w:t>
      </w:r>
      <w:r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，</w:t>
      </w:r>
      <w:r>
        <w:rPr>
          <w:rFonts w:ascii="宋体" w:hAnsi="宋体" w:cs="Times New Roman"/>
          <w:color w:val="000000"/>
          <w:sz w:val="22"/>
          <w:szCs w:val="22"/>
          <w:lang w:eastAsia="zh-CN"/>
        </w:rPr>
        <w:t>既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坚韧又另类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。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该鞋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款</w:t>
      </w:r>
      <w:bookmarkStart w:id="0" w:name="_GoBack"/>
      <w:bookmarkEnd w:id="0"/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还有其他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设计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选择，比如人造革与动物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装饰图案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、梭织面料、金属皮革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，有皱褶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面料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、丝绸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或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网蛇纹润饰</w:t>
      </w:r>
      <w:r w:rsidR="0041413B">
        <w:rPr>
          <w:rFonts w:ascii="宋体" w:hAnsi="宋体" w:cs="Times New Roman"/>
          <w:color w:val="000000"/>
          <w:sz w:val="22"/>
          <w:szCs w:val="22"/>
          <w:lang w:eastAsia="zh-CN"/>
        </w:rPr>
        <w:t>的</w:t>
      </w:r>
      <w:r w:rsidR="0041413B">
        <w:rPr>
          <w:rFonts w:ascii="宋体" w:hAnsi="宋体" w:cs="Times New Roman" w:hint="eastAsia"/>
          <w:color w:val="000000"/>
          <w:sz w:val="22"/>
          <w:szCs w:val="22"/>
          <w:lang w:eastAsia="zh-CN"/>
        </w:rPr>
        <w:t>绒面革。</w:t>
      </w:r>
    </w:p>
    <w:p w14:paraId="642F68E2" w14:textId="77777777" w:rsidR="00A95722" w:rsidRPr="00376405" w:rsidRDefault="00A95722" w:rsidP="00A95722">
      <w:pPr>
        <w:adjustRightInd w:val="0"/>
        <w:contextualSpacing/>
        <w:rPr>
          <w:rFonts w:ascii="Times New Roman" w:hAnsi="Times New Roman" w:cs="Times New Roman"/>
          <w:color w:val="0B5519"/>
          <w:lang w:val="en-US"/>
        </w:rPr>
      </w:pPr>
      <w:r w:rsidRPr="00376405">
        <w:rPr>
          <w:rFonts w:ascii="Times New Roman" w:hAnsi="Times New Roman" w:cs="Times New Roman"/>
          <w:lang w:val="en-US"/>
        </w:rPr>
        <w:t>www.lottoleggenda.it</w:t>
      </w:r>
    </w:p>
    <w:p w14:paraId="09D79C6B" w14:textId="77777777" w:rsidR="00C611B0" w:rsidRPr="00661137" w:rsidRDefault="00C611B0" w:rsidP="00661137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  <w:lang w:eastAsia="en-GB"/>
        </w:rPr>
      </w:pPr>
    </w:p>
    <w:p w14:paraId="2F986115" w14:textId="77777777" w:rsidR="001D5108" w:rsidRDefault="0041413B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37"/>
    <w:rsid w:val="00222FDC"/>
    <w:rsid w:val="00230C8F"/>
    <w:rsid w:val="0041413B"/>
    <w:rsid w:val="005F464D"/>
    <w:rsid w:val="00661137"/>
    <w:rsid w:val="0071528D"/>
    <w:rsid w:val="0080706D"/>
    <w:rsid w:val="00893A0E"/>
    <w:rsid w:val="009F3F85"/>
    <w:rsid w:val="00A512AF"/>
    <w:rsid w:val="00A95722"/>
    <w:rsid w:val="00C611B0"/>
    <w:rsid w:val="00CA14D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27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4</cp:revision>
  <dcterms:created xsi:type="dcterms:W3CDTF">2017-08-21T11:28:00Z</dcterms:created>
  <dcterms:modified xsi:type="dcterms:W3CDTF">2017-08-22T16:21:00Z</dcterms:modified>
</cp:coreProperties>
</file>