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6B08D" w14:textId="77777777" w:rsidR="003D0985" w:rsidRPr="004054AE" w:rsidRDefault="0018179C">
      <w:pPr>
        <w:rPr>
          <w:rFonts w:ascii="Times New Roman" w:eastAsia="Times New Roman" w:hAnsi="Times New Roman" w:cs="Times New Roman"/>
          <w:b/>
          <w:lang w:val="fr-FR"/>
        </w:rPr>
      </w:pPr>
      <w:r w:rsidRPr="004054AE">
        <w:rPr>
          <w:rFonts w:ascii="Times New Roman" w:eastAsia="Times New Roman" w:hAnsi="Times New Roman" w:cs="Times New Roman"/>
          <w:b/>
          <w:lang w:val="fr-FR"/>
        </w:rPr>
        <w:t>FASHION TECH LAB</w:t>
      </w:r>
    </w:p>
    <w:p w14:paraId="6F0FD973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AVENTURA DE </w:t>
      </w:r>
      <w:r w:rsidRPr="004054AE">
        <w:rPr>
          <w:rFonts w:ascii="Times New Roman" w:eastAsia="Times New Roman" w:hAnsi="Times New Roman" w:cs="Times New Roman"/>
          <w:lang w:val="fr-FR"/>
        </w:rPr>
        <w:t>MIROSLAVA DUMA</w:t>
      </w:r>
    </w:p>
    <w:p w14:paraId="4E1614E0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402BB835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publicadora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emprendedora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it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-girl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Miroslava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Duma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fundado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hyperlink r:id="rId4">
        <w:proofErr w:type="spellStart"/>
        <w:r w:rsidRPr="004054AE">
          <w:rPr>
            <w:rFonts w:ascii="Times New Roman" w:eastAsia="Times New Roman" w:hAnsi="Times New Roman" w:cs="Times New Roman"/>
            <w:b/>
            <w:lang w:val="fr-FR"/>
          </w:rPr>
          <w:t>Fashion</w:t>
        </w:r>
        <w:proofErr w:type="spellEnd"/>
        <w:r w:rsidRPr="004054AE">
          <w:rPr>
            <w:rFonts w:ascii="Times New Roman" w:eastAsia="Times New Roman" w:hAnsi="Times New Roman" w:cs="Times New Roman"/>
            <w:b/>
            <w:lang w:val="fr-FR"/>
          </w:rPr>
          <w:t xml:space="preserve"> Tech </w:t>
        </w:r>
        <w:proofErr w:type="spellStart"/>
        <w:r w:rsidRPr="004054AE">
          <w:rPr>
            <w:rFonts w:ascii="Times New Roman" w:eastAsia="Times New Roman" w:hAnsi="Times New Roman" w:cs="Times New Roman"/>
            <w:b/>
            <w:lang w:val="fr-FR"/>
          </w:rPr>
          <w:t>Lab</w:t>
        </w:r>
        <w:proofErr w:type="spellEnd"/>
      </w:hyperlink>
      <w:r w:rsidRPr="004054AE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plataforma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capital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riesgo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4054AE">
        <w:rPr>
          <w:rFonts w:ascii="Times New Roman" w:eastAsia="Times New Roman" w:hAnsi="Times New Roman" w:cs="Times New Roman"/>
          <w:lang w:val="fr-FR"/>
        </w:rPr>
        <w:t>que une</w:t>
      </w:r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negocios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moda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innovaciones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tecnológicas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foco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medioambiental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</w:t>
      </w:r>
      <w:r w:rsidRPr="004054AE">
        <w:rPr>
          <w:rFonts w:ascii="Times New Roman" w:eastAsia="Times New Roman" w:hAnsi="Times New Roman" w:cs="Times New Roman"/>
          <w:lang w:val="fr-FR"/>
        </w:rPr>
        <w:t>quipo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comprende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actualmente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15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personas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cinco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4054AE">
        <w:rPr>
          <w:rFonts w:ascii="Times New Roman" w:eastAsia="Times New Roman" w:hAnsi="Times New Roman" w:cs="Times New Roman"/>
          <w:lang w:val="fr-FR"/>
        </w:rPr>
        <w:t>países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Rusia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China,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Gran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Bretaña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y EE.UU., y entre los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miembros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gabinete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asesores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pueden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encontrar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diseñadores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Gabriela Hearst y Diane Von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Furstenberg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emprendedora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Carmen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Busquet</w:t>
      </w:r>
      <w:r w:rsidRPr="004054AE">
        <w:rPr>
          <w:rFonts w:ascii="Times New Roman" w:eastAsia="Times New Roman" w:hAnsi="Times New Roman" w:cs="Times New Roman"/>
          <w:lang w:val="fr-FR"/>
        </w:rPr>
        <w:t>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(</w:t>
      </w:r>
      <w:proofErr w:type="spellStart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>CoutureLab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) y Diego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Della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Valle (</w:t>
      </w:r>
      <w:proofErr w:type="spellStart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>Tod’s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). FTL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tiene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como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intención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invertir su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presupuesto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inicial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de 50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millones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de USD en </w:t>
      </w:r>
      <w:proofErr w:type="spellStart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>Diamond</w:t>
      </w:r>
      <w:proofErr w:type="spellEnd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>Foundry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productor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gemas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norte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americano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, y </w:t>
      </w:r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Orange </w:t>
      </w:r>
      <w:proofErr w:type="spellStart"/>
      <w:r w:rsidRPr="004054AE">
        <w:rPr>
          <w:rFonts w:ascii="Times New Roman" w:eastAsia="Times New Roman" w:hAnsi="Times New Roman" w:cs="Times New Roman"/>
          <w:b/>
          <w:highlight w:val="white"/>
          <w:lang w:val="fr-FR"/>
        </w:rPr>
        <w:t>Fiber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compañía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te</w:t>
      </w:r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xtil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sostenible</w:t>
      </w:r>
      <w:proofErr w:type="spellEnd"/>
      <w:r w:rsidRPr="004054AE">
        <w:rPr>
          <w:rFonts w:ascii="Times New Roman" w:eastAsia="Times New Roman" w:hAnsi="Times New Roman" w:cs="Times New Roman"/>
          <w:highlight w:val="white"/>
          <w:lang w:val="fr-FR"/>
        </w:rPr>
        <w:t>.</w:t>
      </w:r>
    </w:p>
    <w:bookmarkStart w:id="0" w:name="_gjdgxs" w:colFirst="0" w:colLast="0"/>
    <w:bookmarkEnd w:id="0"/>
    <w:p w14:paraId="68469322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>
        <w:fldChar w:fldCharType="begin"/>
      </w:r>
      <w:r w:rsidRPr="004054AE">
        <w:rPr>
          <w:lang w:val="fr-FR"/>
        </w:rPr>
        <w:instrText xml:space="preserve"> HYPERLINK "http://www.ftlab.com" \h </w:instrText>
      </w:r>
      <w:r>
        <w:fldChar w:fldCharType="separate"/>
      </w:r>
      <w:r w:rsidRPr="004054AE">
        <w:rPr>
          <w:rFonts w:ascii="Times New Roman" w:eastAsia="Times New Roman" w:hAnsi="Times New Roman" w:cs="Times New Roman"/>
          <w:color w:val="0563C1"/>
          <w:u w:val="single"/>
          <w:lang w:val="fr-FR"/>
        </w:rPr>
        <w:t>www.ftlab.com</w:t>
      </w:r>
      <w:r>
        <w:rPr>
          <w:rFonts w:ascii="Times New Roman" w:eastAsia="Times New Roman" w:hAnsi="Times New Roman" w:cs="Times New Roman"/>
          <w:color w:val="0563C1"/>
          <w:u w:val="single"/>
        </w:rPr>
        <w:fldChar w:fldCharType="end"/>
      </w:r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76875CEF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42053802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5D426FE1" w14:textId="77777777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b/>
          <w:lang w:val="fr-FR"/>
        </w:rPr>
      </w:pPr>
      <w:r w:rsidRPr="004054AE">
        <w:rPr>
          <w:rFonts w:ascii="Times New Roman" w:eastAsia="Times New Roman" w:hAnsi="Times New Roman" w:cs="Times New Roman"/>
          <w:b/>
          <w:lang w:val="fr-FR"/>
        </w:rPr>
        <w:t>JAP</w:t>
      </w:r>
      <w:r w:rsidRPr="004054AE">
        <w:rPr>
          <w:rFonts w:ascii="Times New Roman" w:eastAsia="Times New Roman" w:hAnsi="Times New Roman" w:cs="Times New Roman"/>
          <w:b/>
          <w:lang w:val="fr-FR"/>
        </w:rPr>
        <w:t>ÓN VA A FRANCIA</w:t>
      </w:r>
    </w:p>
    <w:p w14:paraId="58CAEBB2" w14:textId="77777777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LAFORET EN </w:t>
      </w:r>
      <w:proofErr w:type="spellStart"/>
      <w:r w:rsidR="009058A4" w:rsidRPr="009058A4">
        <w:rPr>
          <w:rFonts w:ascii="Times New Roman" w:eastAsia="Times New Roman" w:hAnsi="Times New Roman" w:cs="Times New Roman"/>
          <w:lang w:val="fr-FR"/>
        </w:rPr>
        <w:t>París</w:t>
      </w:r>
      <w:proofErr w:type="spellEnd"/>
    </w:p>
    <w:p w14:paraId="7BC0E726" w14:textId="77777777" w:rsidR="003D0985" w:rsidRPr="004054AE" w:rsidRDefault="003D09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</w:p>
    <w:p w14:paraId="327094B1" w14:textId="77777777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Para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celebrar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su 40º </w:t>
      </w:r>
      <w:proofErr w:type="spellStart"/>
      <w:proofErr w:type="gramStart"/>
      <w:r w:rsidRPr="004054AE">
        <w:rPr>
          <w:rFonts w:ascii="Times New Roman" w:eastAsia="Times New Roman" w:hAnsi="Times New Roman" w:cs="Times New Roman"/>
          <w:lang w:val="fr-FR"/>
        </w:rPr>
        <w:t>aniversario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Laforet</w:t>
      </w:r>
      <w:proofErr w:type="spellEnd"/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, los grandes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almacenes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Tokio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continuará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colaboración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las ferias </w:t>
      </w:r>
      <w:r w:rsidRPr="004054AE">
        <w:rPr>
          <w:rFonts w:ascii="Times New Roman" w:eastAsia="Times New Roman" w:hAnsi="Times New Roman" w:cs="Times New Roman"/>
          <w:b/>
          <w:lang w:val="fr-FR"/>
        </w:rPr>
        <w:t xml:space="preserve">Who’s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Next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y </w:t>
      </w:r>
      <w:r w:rsidR="004054AE">
        <w:rPr>
          <w:rFonts w:ascii="Times New Roman" w:eastAsia="Times New Roman" w:hAnsi="Times New Roman" w:cs="Times New Roman"/>
          <w:b/>
          <w:lang w:val="fr-FR"/>
        </w:rPr>
        <w:t>Premiè</w:t>
      </w:r>
      <w:r w:rsidRPr="004054AE">
        <w:rPr>
          <w:rFonts w:ascii="Times New Roman" w:eastAsia="Times New Roman" w:hAnsi="Times New Roman" w:cs="Times New Roman"/>
          <w:b/>
          <w:lang w:val="fr-FR"/>
        </w:rPr>
        <w:t>re Classe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presentando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selección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diseñadores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eventos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este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otoño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Veinte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marcas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japoneses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ready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-to-wear y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accesorios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expondrán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dedicada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área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pabellón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3.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Laforet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054AE">
        <w:rPr>
          <w:rFonts w:ascii="Times New Roman" w:eastAsia="Times New Roman" w:hAnsi="Times New Roman" w:cs="Times New Roman"/>
          <w:lang w:val="fr-FR"/>
        </w:rPr>
        <w:t>junto</w:t>
      </w:r>
      <w:proofErr w:type="spellEnd"/>
      <w:r w:rsidR="004054AE">
        <w:rPr>
          <w:rFonts w:ascii="Times New Roman" w:eastAsia="Times New Roman" w:hAnsi="Times New Roman" w:cs="Times New Roman"/>
          <w:lang w:val="fr-FR"/>
        </w:rPr>
        <w:t xml:space="preserve"> con Who’s On </w:t>
      </w:r>
      <w:proofErr w:type="spellStart"/>
      <w:r w:rsidR="004054AE">
        <w:rPr>
          <w:rFonts w:ascii="Times New Roman" w:eastAsia="Times New Roman" w:hAnsi="Times New Roman" w:cs="Times New Roman"/>
          <w:lang w:val="fr-FR"/>
        </w:rPr>
        <w:t>Next</w:t>
      </w:r>
      <w:proofErr w:type="spellEnd"/>
      <w:r w:rsidR="004054AE">
        <w:rPr>
          <w:rFonts w:ascii="Times New Roman" w:eastAsia="Times New Roman" w:hAnsi="Times New Roman" w:cs="Times New Roman"/>
          <w:lang w:val="fr-FR"/>
        </w:rPr>
        <w:t xml:space="preserve"> y Premiè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re Classe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visualizan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plataforma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donde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público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pueda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comprar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actual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O/I de los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diseñadores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japoneses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un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espacio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30 m2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comisionado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b/>
          <w:lang w:val="fr-FR"/>
        </w:rPr>
        <w:t>L’Exception</w:t>
      </w:r>
      <w:r w:rsid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054AE">
        <w:rPr>
          <w:rFonts w:ascii="Times New Roman" w:eastAsia="Times New Roman" w:hAnsi="Times New Roman" w:cs="Times New Roman"/>
          <w:lang w:val="fr-FR"/>
        </w:rPr>
        <w:t>durante</w:t>
      </w:r>
      <w:proofErr w:type="spellEnd"/>
      <w:r w:rsidR="004054AE">
        <w:rPr>
          <w:rFonts w:ascii="Times New Roman" w:eastAsia="Times New Roman" w:hAnsi="Times New Roman" w:cs="Times New Roman"/>
          <w:lang w:val="fr-FR"/>
        </w:rPr>
        <w:t xml:space="preserve"> la Paris </w:t>
      </w:r>
      <w:proofErr w:type="spellStart"/>
      <w:r w:rsidR="004054AE">
        <w:rPr>
          <w:rFonts w:ascii="Times New Roman" w:eastAsia="Times New Roman" w:hAnsi="Times New Roman" w:cs="Times New Roman"/>
          <w:lang w:val="fr-FR"/>
        </w:rPr>
        <w:t>Fashion</w:t>
      </w:r>
      <w:proofErr w:type="spellEnd"/>
      <w:r w:rsid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054AE">
        <w:rPr>
          <w:rFonts w:ascii="Times New Roman" w:eastAsia="Times New Roman" w:hAnsi="Times New Roman" w:cs="Times New Roman"/>
          <w:lang w:val="fr-FR"/>
        </w:rPr>
        <w:t>Week</w:t>
      </w:r>
      <w:proofErr w:type="spellEnd"/>
      <w:r w:rsidR="004054AE">
        <w:rPr>
          <w:rFonts w:ascii="Times New Roman" w:eastAsia="Times New Roman" w:hAnsi="Times New Roman" w:cs="Times New Roman"/>
          <w:lang w:val="fr-FR"/>
        </w:rPr>
        <w:t>.</w:t>
      </w:r>
    </w:p>
    <w:p w14:paraId="240515C1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hyperlink r:id="rId5">
        <w:r w:rsidRPr="004054AE">
          <w:rPr>
            <w:rFonts w:ascii="Times New Roman" w:eastAsia="Times New Roman" w:hAnsi="Times New Roman" w:cs="Times New Roman"/>
            <w:u w:val="single"/>
            <w:lang w:val="fr-FR"/>
          </w:rPr>
          <w:t>www.laforet.ne.jp</w:t>
        </w:r>
      </w:hyperlink>
    </w:p>
    <w:p w14:paraId="72206394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5F991621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0EF2E973" w14:textId="77777777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b/>
          <w:lang w:val="fr-FR"/>
        </w:rPr>
      </w:pPr>
      <w:r w:rsidRPr="004054AE">
        <w:rPr>
          <w:rFonts w:ascii="Times New Roman" w:eastAsia="Times New Roman" w:hAnsi="Times New Roman" w:cs="Times New Roman"/>
          <w:b/>
          <w:lang w:val="fr-FR"/>
        </w:rPr>
        <w:t xml:space="preserve">WELLENSTEYN </w:t>
      </w:r>
    </w:p>
    <w:p w14:paraId="17F2A51D" w14:textId="77777777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>PACTAR PRECIOS</w:t>
      </w:r>
    </w:p>
    <w:p w14:paraId="52B51630" w14:textId="77777777" w:rsidR="003D0985" w:rsidRPr="004054AE" w:rsidRDefault="003D09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</w:p>
    <w:p w14:paraId="08210250" w14:textId="02A38EDD" w:rsidR="003D0985" w:rsidRPr="004054AE" w:rsidRDefault="001817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Wellensteyn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compañía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alemana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y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minori</w:t>
      </w:r>
      <w:r w:rsidRPr="004054AE">
        <w:rPr>
          <w:rFonts w:ascii="Times New Roman" w:eastAsia="Times New Roman" w:hAnsi="Times New Roman" w:cs="Times New Roman"/>
          <w:lang w:val="fr-FR"/>
        </w:rPr>
        <w:t>sta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Peek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&amp;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Cloppenburg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Düsseldorf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 han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sido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multados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oficina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antimonopolio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alemana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lang w:val="fr-FR"/>
        </w:rPr>
        <w:t>“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fijación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vertical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precios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>”,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 entre 2008 y 2013.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Wellensteyn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impuso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precios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ven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ta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mínimos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prohibiendo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a las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aplicar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descuentos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sobre sus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venderlas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online. P&amp;C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Düssledorf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aceptó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condiciones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incluso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pidió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Wellensteyn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tomar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medidas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sobre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reducción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precios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otros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minoristas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oficina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antimonopolio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actualmente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investigando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prácticas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similares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industria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textil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ya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que son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violación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las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leyes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cartel.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cadena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minorista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independiente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Peek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&amp;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Cloppenburg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Hamburg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no se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afectada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>.</w:t>
      </w:r>
    </w:p>
    <w:p w14:paraId="7562667D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5B02C8C9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14DDBF22" w14:textId="77777777" w:rsidR="003D0985" w:rsidRPr="004054AE" w:rsidRDefault="0018179C">
      <w:pPr>
        <w:rPr>
          <w:rFonts w:ascii="Times New Roman" w:eastAsia="Times New Roman" w:hAnsi="Times New Roman" w:cs="Times New Roman"/>
          <w:b/>
          <w:lang w:val="fr-FR"/>
        </w:rPr>
      </w:pPr>
      <w:r w:rsidRPr="004054AE">
        <w:rPr>
          <w:rFonts w:ascii="Times New Roman" w:eastAsia="Times New Roman" w:hAnsi="Times New Roman" w:cs="Times New Roman"/>
          <w:b/>
          <w:lang w:val="fr-FR"/>
        </w:rPr>
        <w:t>SUN68</w:t>
      </w:r>
    </w:p>
    <w:p w14:paraId="19FA3559" w14:textId="57AC62AA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NUEVAS TIENDAS </w:t>
      </w:r>
    </w:p>
    <w:p w14:paraId="2EDD6170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7DEFD1D0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italiana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básicos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icónicos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para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armario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r w:rsidRPr="004054AE">
        <w:rPr>
          <w:rFonts w:ascii="Times New Roman" w:eastAsia="Times New Roman" w:hAnsi="Times New Roman" w:cs="Times New Roman"/>
          <w:b/>
          <w:lang w:val="fr-FR"/>
        </w:rPr>
        <w:t xml:space="preserve">Sun68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expandiendo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ya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impresionante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red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minorista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apertura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centro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Torino, y con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aperturas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norte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4054AE">
        <w:rPr>
          <w:rFonts w:ascii="Times New Roman" w:eastAsia="Times New Roman" w:hAnsi="Times New Roman" w:cs="Times New Roman"/>
          <w:lang w:val="fr-FR"/>
        </w:rPr>
        <w:t xml:space="preserve">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aperturas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completarán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los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puntos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</w:t>
      </w:r>
      <w:r w:rsidRPr="004054AE">
        <w:rPr>
          <w:rFonts w:ascii="Times New Roman" w:eastAsia="Times New Roman" w:hAnsi="Times New Roman" w:cs="Times New Roman"/>
          <w:lang w:val="fr-FR"/>
        </w:rPr>
        <w:t>noristas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ya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existentes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Milán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Bergamo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Verona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Padova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Bologna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otras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ubicaciones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P/V 18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presenciará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introducción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nuevos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elementos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figurativos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polos,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regreso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suéter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paleta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colores vintage,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nuevas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trencas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chaque</w:t>
      </w:r>
      <w:r w:rsidRPr="004054AE">
        <w:rPr>
          <w:rFonts w:ascii="Times New Roman" w:eastAsia="Times New Roman" w:hAnsi="Times New Roman" w:cs="Times New Roman"/>
          <w:lang w:val="fr-FR"/>
        </w:rPr>
        <w:t>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deportivas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y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lastRenderedPageBreak/>
        <w:t>ampliación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cápsula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camisas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propuestas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que van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desde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básicos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Oxford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divertidos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motivos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florales. </w:t>
      </w:r>
    </w:p>
    <w:p w14:paraId="74510761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>www.sun68.com</w:t>
      </w:r>
    </w:p>
    <w:p w14:paraId="639506F4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67389C13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01C87227" w14:textId="77777777" w:rsidR="003D0985" w:rsidRPr="004054AE" w:rsidRDefault="0018179C">
      <w:pPr>
        <w:rPr>
          <w:rFonts w:ascii="Times New Roman" w:eastAsia="Times New Roman" w:hAnsi="Times New Roman" w:cs="Times New Roman"/>
          <w:b/>
          <w:lang w:val="fr-FR"/>
        </w:rPr>
      </w:pPr>
      <w:r w:rsidRPr="004054AE">
        <w:rPr>
          <w:rFonts w:ascii="Times New Roman" w:eastAsia="Times New Roman" w:hAnsi="Times New Roman" w:cs="Times New Roman"/>
          <w:b/>
          <w:lang w:val="fr-FR"/>
        </w:rPr>
        <w:t>DENHAM</w:t>
      </w:r>
    </w:p>
    <w:p w14:paraId="01CFEF34" w14:textId="77777777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r w:rsidRPr="004054AE">
        <w:rPr>
          <w:rFonts w:ascii="Times New Roman" w:eastAsia="Times New Roman" w:hAnsi="Times New Roman" w:cs="Times New Roman"/>
          <w:lang w:val="fr-FR"/>
        </w:rPr>
        <w:t xml:space="preserve">LANZAMIENTO DE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JASON DENHAM </w:t>
      </w:r>
    </w:p>
    <w:p w14:paraId="211857BD" w14:textId="77777777" w:rsidR="003D0985" w:rsidRPr="004054AE" w:rsidRDefault="003D0985">
      <w:pPr>
        <w:rPr>
          <w:rFonts w:ascii="Times New Roman" w:eastAsia="Times New Roman" w:hAnsi="Times New Roman" w:cs="Times New Roman"/>
          <w:lang w:val="fr-FR"/>
        </w:rPr>
      </w:pPr>
    </w:p>
    <w:p w14:paraId="3DEAC0D4" w14:textId="0AF3D5F6" w:rsidR="003D0985" w:rsidRPr="004054AE" w:rsidRDefault="0018179C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Denham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gramStart"/>
      <w:r w:rsidRPr="004054AE">
        <w:rPr>
          <w:rFonts w:ascii="Times New Roman" w:eastAsia="Times New Roman" w:hAnsi="Times New Roman" w:cs="Times New Roman"/>
          <w:lang w:val="fr-FR"/>
        </w:rPr>
        <w:t>la marca</w:t>
      </w:r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 de denim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culto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ha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lanzado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llamada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fundador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</w:t>
      </w:r>
      <w:proofErr w:type="gramStart"/>
      <w:r w:rsidRPr="004054AE">
        <w:rPr>
          <w:rFonts w:ascii="Times New Roman" w:eastAsia="Times New Roman" w:hAnsi="Times New Roman" w:cs="Times New Roman"/>
          <w:lang w:val="fr-FR"/>
        </w:rPr>
        <w:t xml:space="preserve">La  </w:t>
      </w:r>
      <w:r w:rsidRPr="004054AE">
        <w:rPr>
          <w:rFonts w:ascii="Times New Roman" w:eastAsia="Times New Roman" w:hAnsi="Times New Roman" w:cs="Times New Roman"/>
          <w:b/>
          <w:lang w:val="fr-FR"/>
        </w:rPr>
        <w:t>Jason</w:t>
      </w:r>
      <w:proofErr w:type="gram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b/>
          <w:lang w:val="fr-FR"/>
        </w:rPr>
        <w:t>Denham</w:t>
      </w:r>
      <w:proofErr w:type="spellEnd"/>
      <w:r w:rsidRPr="004054AE">
        <w:rPr>
          <w:rFonts w:ascii="Times New Roman" w:eastAsia="Times New Roman" w:hAnsi="Times New Roman" w:cs="Times New Roman"/>
          <w:b/>
          <w:lang w:val="fr-FR"/>
        </w:rPr>
        <w:t xml:space="preserve"> Collection</w:t>
      </w:r>
      <w:r w:rsidRPr="004054AE">
        <w:rPr>
          <w:rFonts w:ascii="Times New Roman" w:eastAsia="Times New Roman" w:hAnsi="Times New Roman" w:cs="Times New Roman"/>
          <w:i/>
          <w:lang w:val="fr-FR"/>
        </w:rPr>
        <w:t xml:space="preserve">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es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bookmarkStart w:id="1" w:name="_GoBack"/>
      <w:bookmarkEnd w:id="1"/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estilos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atemporales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para hombre y para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mujer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Sin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ser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4054AE">
        <w:rPr>
          <w:rFonts w:ascii="Times New Roman" w:eastAsia="Times New Roman" w:hAnsi="Times New Roman" w:cs="Times New Roman"/>
          <w:lang w:val="fr-FR"/>
        </w:rPr>
        <w:t>sorprendente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4054AE">
        <w:rPr>
          <w:rFonts w:ascii="Times New Roman" w:eastAsia="Times New Roman" w:hAnsi="Times New Roman" w:cs="Times New Roman"/>
          <w:lang w:val="fr-FR"/>
        </w:rPr>
        <w:t xml:space="preserve"> los jeans son el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centro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: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gama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para hombre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dos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</w:t>
      </w:r>
      <w:r w:rsidRPr="004054AE">
        <w:rPr>
          <w:rFonts w:ascii="Times New Roman" w:eastAsia="Times New Roman" w:hAnsi="Times New Roman" w:cs="Times New Roman"/>
          <w:lang w:val="fr-FR"/>
        </w:rPr>
        <w:t>tilos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slim-fit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selvedge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r w:rsidRPr="004054AE">
        <w:rPr>
          <w:rFonts w:ascii="Times New Roman" w:eastAsia="Times New Roman" w:hAnsi="Times New Roman" w:cs="Times New Roman"/>
          <w:lang w:val="fr-FR"/>
        </w:rPr>
        <w:t xml:space="preserve">y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mujer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incluye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estilos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que han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sido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lavados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Además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con un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abrigo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Crombie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mezcla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lan</w:t>
      </w:r>
      <w:r w:rsidRPr="004054AE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cachemir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suéteres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cuello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redondo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cachemir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chaqueta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B3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inspirada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la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aviación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, T-shirts,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suéteres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y un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traje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viaje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de dos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piezas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en un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lujoso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054AE">
        <w:rPr>
          <w:rFonts w:ascii="Times New Roman" w:eastAsia="Times New Roman" w:hAnsi="Times New Roman" w:cs="Times New Roman"/>
          <w:lang w:val="fr-FR"/>
        </w:rPr>
        <w:t>punto</w:t>
      </w:r>
      <w:proofErr w:type="spellEnd"/>
      <w:r w:rsidRPr="004054AE">
        <w:rPr>
          <w:rFonts w:ascii="Times New Roman" w:eastAsia="Times New Roman" w:hAnsi="Times New Roman" w:cs="Times New Roman"/>
          <w:lang w:val="fr-FR"/>
        </w:rPr>
        <w:t xml:space="preserve"> doble. </w:t>
      </w:r>
    </w:p>
    <w:p w14:paraId="71F448AC" w14:textId="77777777" w:rsidR="003D0985" w:rsidRDefault="001817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www.denhamthejeanmaker.com </w:t>
      </w:r>
    </w:p>
    <w:p w14:paraId="4394EF83" w14:textId="77777777" w:rsidR="003D0985" w:rsidRDefault="003D0985">
      <w:pPr>
        <w:rPr>
          <w:rFonts w:ascii="Times New Roman" w:eastAsia="Times New Roman" w:hAnsi="Times New Roman" w:cs="Times New Roman"/>
        </w:rPr>
      </w:pPr>
    </w:p>
    <w:p w14:paraId="43B54656" w14:textId="77777777" w:rsidR="003D0985" w:rsidRDefault="003D0985">
      <w:pPr>
        <w:rPr>
          <w:rFonts w:ascii="Times New Roman" w:eastAsia="Times New Roman" w:hAnsi="Times New Roman" w:cs="Times New Roman"/>
        </w:rPr>
      </w:pPr>
    </w:p>
    <w:p w14:paraId="1C58319A" w14:textId="77777777" w:rsidR="003D0985" w:rsidRDefault="003D0985">
      <w:pPr>
        <w:rPr>
          <w:rFonts w:ascii="Times New Roman" w:eastAsia="Times New Roman" w:hAnsi="Times New Roman" w:cs="Times New Roman"/>
        </w:rPr>
      </w:pPr>
    </w:p>
    <w:sectPr w:rsidR="003D0985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0985"/>
    <w:rsid w:val="0018179C"/>
    <w:rsid w:val="003D0985"/>
    <w:rsid w:val="004054AE"/>
    <w:rsid w:val="0090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69A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yftlab.com/" TargetMode="External"/><Relationship Id="rId5" Type="http://schemas.openxmlformats.org/officeDocument/2006/relationships/hyperlink" Target="http://www.laforet.ne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3</cp:revision>
  <dcterms:created xsi:type="dcterms:W3CDTF">2017-08-22T21:59:00Z</dcterms:created>
  <dcterms:modified xsi:type="dcterms:W3CDTF">2017-08-22T22:04:00Z</dcterms:modified>
</cp:coreProperties>
</file>