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1EA56" w14:textId="77777777" w:rsidR="00256727" w:rsidRDefault="00544E9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REPLANTEANDO LAS TEMPORADAS</w:t>
      </w:r>
    </w:p>
    <w:p w14:paraId="6C9789E1" w14:textId="77777777" w:rsidR="00256727" w:rsidRDefault="00256727">
      <w:pPr>
        <w:rPr>
          <w:rFonts w:ascii="Times New Roman" w:eastAsia="Times New Roman" w:hAnsi="Times New Roman" w:cs="Times New Roman"/>
          <w:b/>
        </w:rPr>
      </w:pPr>
    </w:p>
    <w:p w14:paraId="0C917620" w14:textId="77777777" w:rsidR="00256727" w:rsidRDefault="00544E9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Jana Melkumova-Reynolds/Shamin Vogel</w:t>
      </w:r>
    </w:p>
    <w:p w14:paraId="436D66FE" w14:textId="77777777" w:rsidR="00256727" w:rsidRDefault="00256727">
      <w:pPr>
        <w:rPr>
          <w:rFonts w:ascii="Times New Roman" w:eastAsia="Times New Roman" w:hAnsi="Times New Roman" w:cs="Times New Roman"/>
        </w:rPr>
      </w:pPr>
    </w:p>
    <w:p w14:paraId="5714EF0C" w14:textId="77777777" w:rsidR="00256727" w:rsidRPr="00544E91" w:rsidRDefault="00544E91">
      <w:pPr>
        <w:rPr>
          <w:rFonts w:ascii="Times New Roman" w:eastAsia="Times New Roman" w:hAnsi="Times New Roman" w:cs="Times New Roman"/>
          <w:lang w:val="fr-FR"/>
        </w:rPr>
      </w:pPr>
      <w:r w:rsidRPr="00544E91">
        <w:rPr>
          <w:rFonts w:ascii="Times New Roman" w:eastAsia="Times New Roman" w:hAnsi="Times New Roman" w:cs="Times New Roman"/>
          <w:lang w:val="fr-FR"/>
        </w:rPr>
        <w:t>JUNTO CON EL ESQUEMA “VER AHORA, COMPRAR AHORA”, LAS MARCAS Y MINORISTAS ESTÁN EXPLORANDO OTROS ENFOQUES SOBRE LAS TEMPORADAS.</w:t>
      </w:r>
    </w:p>
    <w:p w14:paraId="592371DB" w14:textId="77777777" w:rsidR="00256727" w:rsidRPr="00544E91" w:rsidRDefault="00256727">
      <w:pPr>
        <w:rPr>
          <w:rFonts w:ascii="Times New Roman" w:eastAsia="Times New Roman" w:hAnsi="Times New Roman" w:cs="Times New Roman"/>
          <w:lang w:val="fr-FR"/>
        </w:rPr>
      </w:pPr>
    </w:p>
    <w:p w14:paraId="3FD3B7E0" w14:textId="77777777" w:rsidR="00256727" w:rsidRPr="00544E91" w:rsidRDefault="00544E91">
      <w:pPr>
        <w:rPr>
          <w:rFonts w:ascii="Times New Roman" w:eastAsia="Times New Roman" w:hAnsi="Times New Roman" w:cs="Times New Roman"/>
          <w:lang w:val="fr-FR"/>
        </w:rPr>
      </w:pPr>
      <w:r w:rsidRPr="00544E91">
        <w:rPr>
          <w:rFonts w:ascii="Times New Roman" w:eastAsia="Times New Roman" w:hAnsi="Times New Roman" w:cs="Times New Roman"/>
          <w:lang w:val="fr-FR"/>
        </w:rPr>
        <w:t xml:space="preserve">El aclamado diseñador Azzedine </w:t>
      </w:r>
      <w:r w:rsidRPr="00544E91">
        <w:rPr>
          <w:rFonts w:ascii="Times New Roman" w:eastAsia="Times New Roman" w:hAnsi="Times New Roman" w:cs="Times New Roman"/>
          <w:b/>
          <w:lang w:val="fr-FR"/>
        </w:rPr>
        <w:t>Alaïa</w:t>
      </w:r>
      <w:r w:rsidRPr="00544E91">
        <w:rPr>
          <w:rFonts w:ascii="Times New Roman" w:eastAsia="Times New Roman" w:hAnsi="Times New Roman" w:cs="Times New Roman"/>
          <w:lang w:val="fr-FR"/>
        </w:rPr>
        <w:t xml:space="preserve"> ha sorprendido siempre la industria con su indiferencia hacia las temporadas: presenta sus colecciones cuando está preparado y no cuando el calendario de la moda lo requiere. A medida que el incesante ritmo de la moda, con cada vez mayores cantidades de c</w:t>
      </w:r>
      <w:r w:rsidRPr="00544E91">
        <w:rPr>
          <w:rFonts w:ascii="Times New Roman" w:eastAsia="Times New Roman" w:hAnsi="Times New Roman" w:cs="Times New Roman"/>
          <w:lang w:val="fr-FR"/>
        </w:rPr>
        <w:t>olecciones y entregas a los minoristas cada año, se convierte más y más crítico, un creciente número de marcas independientes se replantea el concepto de temporada.</w:t>
      </w:r>
    </w:p>
    <w:p w14:paraId="3841D3A2" w14:textId="77777777" w:rsidR="00256727" w:rsidRPr="00544E91" w:rsidRDefault="00256727">
      <w:pPr>
        <w:rPr>
          <w:rFonts w:ascii="Times New Roman" w:eastAsia="Times New Roman" w:hAnsi="Times New Roman" w:cs="Times New Roman"/>
          <w:lang w:val="fr-FR"/>
        </w:rPr>
      </w:pPr>
    </w:p>
    <w:p w14:paraId="5060BDB9" w14:textId="77777777" w:rsidR="00256727" w:rsidRPr="00544E91" w:rsidRDefault="00544E91">
      <w:pPr>
        <w:rPr>
          <w:rFonts w:ascii="Times New Roman" w:eastAsia="Times New Roman" w:hAnsi="Times New Roman" w:cs="Times New Roman"/>
          <w:lang w:val="fr-FR"/>
        </w:rPr>
      </w:pPr>
      <w:r w:rsidRPr="00544E91">
        <w:rPr>
          <w:rFonts w:ascii="Times New Roman" w:eastAsia="Times New Roman" w:hAnsi="Times New Roman" w:cs="Times New Roman"/>
          <w:lang w:val="fr-FR"/>
        </w:rPr>
        <w:t>“Diseñamos alrededor de un concepto de lifestyle o de un material/técnica, antes que una c</w:t>
      </w:r>
      <w:r w:rsidRPr="00544E91">
        <w:rPr>
          <w:rFonts w:ascii="Times New Roman" w:eastAsia="Times New Roman" w:hAnsi="Times New Roman" w:cs="Times New Roman"/>
          <w:lang w:val="fr-FR"/>
        </w:rPr>
        <w:t xml:space="preserve">olección o gama de productos para una temporada… Se puede comparar este método con el diseño de muebles”, comenta LAura Silinska, diseñadora de </w:t>
      </w:r>
      <w:r w:rsidRPr="00544E91">
        <w:rPr>
          <w:rFonts w:ascii="Times New Roman" w:eastAsia="Times New Roman" w:hAnsi="Times New Roman" w:cs="Times New Roman"/>
          <w:b/>
          <w:lang w:val="fr-FR"/>
        </w:rPr>
        <w:t>senscommon</w:t>
      </w:r>
      <w:r w:rsidRPr="00544E91">
        <w:rPr>
          <w:rFonts w:ascii="Times New Roman" w:eastAsia="Times New Roman" w:hAnsi="Times New Roman" w:cs="Times New Roman"/>
          <w:lang w:val="fr-FR"/>
        </w:rPr>
        <w:t>, una marca de outerwear holandesa que sólo expande su gama añadiendo un nuevo producto, o una reducid</w:t>
      </w:r>
      <w:r w:rsidRPr="00544E91">
        <w:rPr>
          <w:rFonts w:ascii="Times New Roman" w:eastAsia="Times New Roman" w:hAnsi="Times New Roman" w:cs="Times New Roman"/>
          <w:lang w:val="fr-FR"/>
        </w:rPr>
        <w:t>a línea de productos, una vez al año. Su primera prenda fue un abrigo para todo uso - muy ligero, transpirable, impermeable y perfectamente adaptado para el día a día; la siguiente prenda, un abrigo para el viajero frecuente, está en camino.</w:t>
      </w:r>
    </w:p>
    <w:p w14:paraId="2A5B542D" w14:textId="77777777" w:rsidR="00256727" w:rsidRPr="00544E91" w:rsidRDefault="00256727">
      <w:pPr>
        <w:rPr>
          <w:rFonts w:ascii="Times New Roman" w:eastAsia="Times New Roman" w:hAnsi="Times New Roman" w:cs="Times New Roman"/>
          <w:lang w:val="fr-FR"/>
        </w:rPr>
      </w:pPr>
    </w:p>
    <w:p w14:paraId="0CB90064" w14:textId="77777777" w:rsidR="00256727" w:rsidRPr="00544E91" w:rsidRDefault="00544E91">
      <w:pPr>
        <w:rPr>
          <w:rFonts w:ascii="Times New Roman" w:eastAsia="Times New Roman" w:hAnsi="Times New Roman" w:cs="Times New Roman"/>
          <w:lang w:val="fr-FR"/>
        </w:rPr>
      </w:pPr>
      <w:r w:rsidRPr="00544E91">
        <w:rPr>
          <w:rFonts w:ascii="Times New Roman" w:eastAsia="Times New Roman" w:hAnsi="Times New Roman" w:cs="Times New Roman"/>
          <w:lang w:val="fr-FR"/>
        </w:rPr>
        <w:t>La producción</w:t>
      </w:r>
      <w:r w:rsidRPr="00544E91">
        <w:rPr>
          <w:rFonts w:ascii="Times New Roman" w:eastAsia="Times New Roman" w:hAnsi="Times New Roman" w:cs="Times New Roman"/>
          <w:lang w:val="fr-FR"/>
        </w:rPr>
        <w:t xml:space="preserve"> de un menor número de nuevos productos permite mejorar los controles de calidad. “Cada año sólo añado 2-3 productos nuevos ya que paso mucho tiempo probando nuevo cuero y material de lona; el mayor tiempo que me ha llevado aprobar un producto ha sido 22 m</w:t>
      </w:r>
      <w:r>
        <w:rPr>
          <w:rFonts w:ascii="Times New Roman" w:eastAsia="Times New Roman" w:hAnsi="Times New Roman" w:cs="Times New Roman"/>
          <w:lang w:val="fr-FR"/>
        </w:rPr>
        <w:t xml:space="preserve">eses”, explica </w:t>
      </w:r>
      <w:r w:rsidRPr="00544E91">
        <w:rPr>
          <w:rFonts w:ascii="Times New Roman" w:eastAsia="Times New Roman" w:hAnsi="Times New Roman" w:cs="Times New Roman"/>
          <w:lang w:val="fr-FR"/>
        </w:rPr>
        <w:t>Kurt</w:t>
      </w:r>
      <w:r>
        <w:rPr>
          <w:rFonts w:ascii="Times New Roman" w:eastAsia="Times New Roman" w:hAnsi="Times New Roman" w:cs="Times New Roman"/>
          <w:lang w:val="fr-FR"/>
        </w:rPr>
        <w:t xml:space="preserve"> Chen</w:t>
      </w:r>
      <w:bookmarkStart w:id="0" w:name="_GoBack"/>
      <w:bookmarkEnd w:id="0"/>
      <w:r w:rsidRPr="00544E91">
        <w:rPr>
          <w:rFonts w:ascii="Times New Roman" w:eastAsia="Times New Roman" w:hAnsi="Times New Roman" w:cs="Times New Roman"/>
          <w:lang w:val="fr-FR"/>
        </w:rPr>
        <w:t xml:space="preserve">, fundador de </w:t>
      </w:r>
      <w:r w:rsidRPr="00544E91">
        <w:rPr>
          <w:rFonts w:ascii="Times New Roman" w:eastAsia="Times New Roman" w:hAnsi="Times New Roman" w:cs="Times New Roman"/>
          <w:b/>
          <w:lang w:val="fr-FR"/>
        </w:rPr>
        <w:t>S.F.K.</w:t>
      </w:r>
      <w:r w:rsidRPr="00544E91">
        <w:rPr>
          <w:rFonts w:ascii="Times New Roman" w:eastAsia="Times New Roman" w:hAnsi="Times New Roman" w:cs="Times New Roman"/>
          <w:lang w:val="fr-FR"/>
        </w:rPr>
        <w:t>, una marca taiwanesa de accesorios tradicionales.</w:t>
      </w:r>
    </w:p>
    <w:p w14:paraId="3050BF17" w14:textId="77777777" w:rsidR="00256727" w:rsidRPr="00544E91" w:rsidRDefault="00256727">
      <w:pPr>
        <w:rPr>
          <w:rFonts w:ascii="Times New Roman" w:eastAsia="Times New Roman" w:hAnsi="Times New Roman" w:cs="Times New Roman"/>
          <w:lang w:val="fr-FR"/>
        </w:rPr>
      </w:pPr>
    </w:p>
    <w:p w14:paraId="24BFA921" w14:textId="77777777" w:rsidR="00256727" w:rsidRPr="00544E91" w:rsidRDefault="00544E91">
      <w:pPr>
        <w:rPr>
          <w:rFonts w:ascii="Times New Roman" w:eastAsia="Times New Roman" w:hAnsi="Times New Roman" w:cs="Times New Roman"/>
          <w:lang w:val="fr-FR"/>
        </w:rPr>
      </w:pPr>
      <w:r w:rsidRPr="00544E91">
        <w:rPr>
          <w:rFonts w:ascii="Times New Roman" w:eastAsia="Times New Roman" w:hAnsi="Times New Roman" w:cs="Times New Roman"/>
          <w:lang w:val="fr-FR"/>
        </w:rPr>
        <w:t xml:space="preserve">Los minoristas están tomando nota y adoptando la tendencia. </w:t>
      </w:r>
      <w:r w:rsidRPr="00544E91">
        <w:rPr>
          <w:rFonts w:ascii="Times New Roman" w:eastAsia="Times New Roman" w:hAnsi="Times New Roman" w:cs="Times New Roman"/>
          <w:b/>
          <w:lang w:val="fr-FR"/>
        </w:rPr>
        <w:t>Edited</w:t>
      </w:r>
      <w:r w:rsidRPr="00544E91">
        <w:rPr>
          <w:rFonts w:ascii="Times New Roman" w:eastAsia="Times New Roman" w:hAnsi="Times New Roman" w:cs="Times New Roman"/>
          <w:lang w:val="fr-FR"/>
        </w:rPr>
        <w:t>, una compañía de explotación de datos de negocios minoristas, recientemente publicó un artículo</w:t>
      </w:r>
      <w:r w:rsidRPr="00544E91">
        <w:rPr>
          <w:rFonts w:ascii="Times New Roman" w:eastAsia="Times New Roman" w:hAnsi="Times New Roman" w:cs="Times New Roman"/>
          <w:lang w:val="fr-FR"/>
        </w:rPr>
        <w:t xml:space="preserve"> en el que revisaba la gama de algunos de los más relevantes de 2017 y la comparaba con 2016. El resultado sugiere que los principales minoristas de todos los segmentos de mercado - desde </w:t>
      </w:r>
      <w:r w:rsidRPr="00544E91">
        <w:rPr>
          <w:rFonts w:ascii="Times New Roman" w:eastAsia="Times New Roman" w:hAnsi="Times New Roman" w:cs="Times New Roman"/>
          <w:b/>
          <w:lang w:val="fr-FR"/>
        </w:rPr>
        <w:t>Nordstrom</w:t>
      </w:r>
      <w:r w:rsidRPr="00544E91">
        <w:rPr>
          <w:rFonts w:ascii="Times New Roman" w:eastAsia="Times New Roman" w:hAnsi="Times New Roman" w:cs="Times New Roman"/>
          <w:lang w:val="fr-FR"/>
        </w:rPr>
        <w:t xml:space="preserve"> hasta </w:t>
      </w:r>
      <w:r w:rsidRPr="00544E91">
        <w:rPr>
          <w:rFonts w:ascii="Times New Roman" w:eastAsia="Times New Roman" w:hAnsi="Times New Roman" w:cs="Times New Roman"/>
          <w:b/>
          <w:lang w:val="fr-FR"/>
        </w:rPr>
        <w:t>Urban Outfitters</w:t>
      </w:r>
      <w:r w:rsidRPr="00544E91">
        <w:rPr>
          <w:rFonts w:ascii="Times New Roman" w:eastAsia="Times New Roman" w:hAnsi="Times New Roman" w:cs="Times New Roman"/>
          <w:lang w:val="fr-FR"/>
        </w:rPr>
        <w:t xml:space="preserve"> – están “reduciendo la novedad”, ta</w:t>
      </w:r>
      <w:r w:rsidRPr="00544E91">
        <w:rPr>
          <w:rFonts w:ascii="Times New Roman" w:eastAsia="Times New Roman" w:hAnsi="Times New Roman" w:cs="Times New Roman"/>
          <w:lang w:val="fr-FR"/>
        </w:rPr>
        <w:t>nto en términos de producto como en número de marcas. Están reduciendo su selección de marcas, prefiriendo comprar “mayor profundidad” a cada marca que mejor representan a sus clientes, por encima de comprar “mayor amplitud” de las gamas de diferentes dise</w:t>
      </w:r>
      <w:r w:rsidRPr="00544E91">
        <w:rPr>
          <w:rFonts w:ascii="Times New Roman" w:eastAsia="Times New Roman" w:hAnsi="Times New Roman" w:cs="Times New Roman"/>
          <w:lang w:val="fr-FR"/>
        </w:rPr>
        <w:t>ñadores, y así cortar el número de nuevos estilos en las diferentes categorías de producto (aunque, curiosamente, han ampliado su gama de calzado). Esto les permite incrementar sus ventas a precio completo y reducir las ventas con descuento.</w:t>
      </w:r>
    </w:p>
    <w:p w14:paraId="67C80D4F" w14:textId="77777777" w:rsidR="00256727" w:rsidRPr="00544E91" w:rsidRDefault="00256727">
      <w:pPr>
        <w:rPr>
          <w:rFonts w:ascii="Times New Roman" w:eastAsia="Times New Roman" w:hAnsi="Times New Roman" w:cs="Times New Roman"/>
          <w:lang w:val="fr-FR"/>
        </w:rPr>
      </w:pPr>
    </w:p>
    <w:p w14:paraId="00B383FE" w14:textId="77777777" w:rsidR="00256727" w:rsidRPr="00544E91" w:rsidRDefault="00544E91">
      <w:pPr>
        <w:rPr>
          <w:rFonts w:ascii="Times New Roman" w:eastAsia="Times New Roman" w:hAnsi="Times New Roman" w:cs="Times New Roman"/>
          <w:lang w:val="fr-FR"/>
        </w:rPr>
      </w:pPr>
      <w:r w:rsidRPr="00544E91">
        <w:rPr>
          <w:rFonts w:ascii="Times New Roman" w:eastAsia="Times New Roman" w:hAnsi="Times New Roman" w:cs="Times New Roman"/>
          <w:lang w:val="fr-FR"/>
        </w:rPr>
        <w:t>Invertir meno</w:t>
      </w:r>
      <w:r w:rsidRPr="00544E91">
        <w:rPr>
          <w:rFonts w:ascii="Times New Roman" w:eastAsia="Times New Roman" w:hAnsi="Times New Roman" w:cs="Times New Roman"/>
          <w:lang w:val="fr-FR"/>
        </w:rPr>
        <w:t>s en nuevos productos significa contar con un mayor presupuesto para estilos atemporales que han demostrado un gran resultado en ventas cada temporada. Eso es, por supuesto, un buen equilibrio: nadie quiere una selección que no tenga rotación; sin embargo,</w:t>
      </w:r>
      <w:r w:rsidRPr="00544E91">
        <w:rPr>
          <w:rFonts w:ascii="Times New Roman" w:eastAsia="Times New Roman" w:hAnsi="Times New Roman" w:cs="Times New Roman"/>
          <w:lang w:val="fr-FR"/>
        </w:rPr>
        <w:t xml:space="preserve"> la novedad por la novedad ya no es sostenible y sólo resulta en descuentos antes de tiempo. La solución, como siempre, es un punto intermedio; siendo la única manera de encontrarlo, la experimentación.</w:t>
      </w:r>
    </w:p>
    <w:p w14:paraId="01DB5728" w14:textId="77777777" w:rsidR="00256727" w:rsidRPr="00544E91" w:rsidRDefault="00256727">
      <w:pPr>
        <w:rPr>
          <w:rFonts w:ascii="Times New Roman" w:eastAsia="Times New Roman" w:hAnsi="Times New Roman" w:cs="Times New Roman"/>
          <w:lang w:val="fr-FR"/>
        </w:rPr>
      </w:pPr>
    </w:p>
    <w:p w14:paraId="56AB4FA1" w14:textId="77777777" w:rsidR="00256727" w:rsidRPr="00544E91" w:rsidRDefault="00256727">
      <w:pPr>
        <w:rPr>
          <w:rFonts w:ascii="Times New Roman" w:eastAsia="Times New Roman" w:hAnsi="Times New Roman" w:cs="Times New Roman"/>
          <w:lang w:val="fr-FR"/>
        </w:rPr>
      </w:pPr>
    </w:p>
    <w:sectPr w:rsidR="00256727" w:rsidRPr="00544E91">
      <w:pgSz w:w="11900" w:h="16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4"/>
  </w:compat>
  <w:rsids>
    <w:rsidRoot w:val="00256727"/>
    <w:rsid w:val="00256727"/>
    <w:rsid w:val="0054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8BB9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4"/>
        <w:szCs w:val="24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2551</Characters>
  <Application>Microsoft Macintosh Word</Application>
  <DocSecurity>0</DocSecurity>
  <Lines>21</Lines>
  <Paragraphs>5</Paragraphs>
  <ScaleCrop>false</ScaleCrop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Yana Reynolds</cp:lastModifiedBy>
  <cp:revision>2</cp:revision>
  <dcterms:created xsi:type="dcterms:W3CDTF">2017-08-22T22:22:00Z</dcterms:created>
  <dcterms:modified xsi:type="dcterms:W3CDTF">2017-08-22T22:22:00Z</dcterms:modified>
</cp:coreProperties>
</file>