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1212" w14:textId="1F974292" w:rsidR="000B5833" w:rsidRPr="00261D54" w:rsidRDefault="00EF286A" w:rsidP="000E6FF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DOSSIER</w:t>
      </w:r>
    </w:p>
    <w:p w14:paraId="4E3A9369" w14:textId="77777777" w:rsidR="00D35C0B" w:rsidRPr="00261D54" w:rsidRDefault="00D35C0B" w:rsidP="000E6FF5">
      <w:pPr>
        <w:rPr>
          <w:rFonts w:ascii="Times New Roman" w:hAnsi="Times New Roman" w:cs="Times New Roman"/>
          <w:lang w:val="fr-FR"/>
        </w:rPr>
      </w:pPr>
    </w:p>
    <w:p w14:paraId="0B3CB574" w14:textId="2055A4AA" w:rsidR="00D35C0B" w:rsidRPr="00261D54" w:rsidRDefault="00EF286A" w:rsidP="000E6FF5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RUSSIE </w:t>
      </w:r>
      <w:r w:rsidR="001B499F" w:rsidRPr="00261D54">
        <w:rPr>
          <w:rFonts w:ascii="Times New Roman" w:hAnsi="Times New Roman" w:cs="Times New Roman"/>
          <w:b/>
          <w:lang w:val="fr-FR"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fr-FR"/>
        </w:rPr>
        <w:t>STRATé</w:t>
      </w:r>
      <w:r w:rsidRPr="00261D54">
        <w:rPr>
          <w:rFonts w:ascii="Times New Roman" w:hAnsi="Times New Roman" w:cs="Times New Roman"/>
          <w:b/>
          <w:lang w:val="fr-FR"/>
        </w:rPr>
        <w:t>GIES</w:t>
      </w:r>
      <w:proofErr w:type="spellEnd"/>
      <w:r w:rsidRPr="00261D54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 xml:space="preserve">DE SURVIE POUR LE </w:t>
      </w:r>
      <w:r w:rsidR="00D35C0B" w:rsidRPr="00261D54">
        <w:rPr>
          <w:rFonts w:ascii="Times New Roman" w:hAnsi="Times New Roman" w:cs="Times New Roman"/>
          <w:b/>
          <w:lang w:val="fr-FR"/>
        </w:rPr>
        <w:t xml:space="preserve">PREMIUM </w:t>
      </w:r>
    </w:p>
    <w:p w14:paraId="3309DEC9" w14:textId="77777777" w:rsidR="00D35C0B" w:rsidRPr="00261D54" w:rsidRDefault="00D35C0B" w:rsidP="000E6FF5">
      <w:pPr>
        <w:rPr>
          <w:rFonts w:ascii="Times New Roman" w:hAnsi="Times New Roman" w:cs="Times New Roman"/>
          <w:b/>
          <w:lang w:val="fr-FR"/>
        </w:rPr>
      </w:pPr>
    </w:p>
    <w:p w14:paraId="55DDCB03" w14:textId="38C202CA" w:rsidR="00D35C0B" w:rsidRPr="00261D54" w:rsidRDefault="00D35C0B" w:rsidP="000E6FF5">
      <w:pPr>
        <w:rPr>
          <w:rFonts w:ascii="Times New Roman" w:hAnsi="Times New Roman" w:cs="Times New Roman"/>
          <w:lang w:val="fr-FR"/>
        </w:rPr>
      </w:pPr>
      <w:r w:rsidRPr="00261D54">
        <w:rPr>
          <w:rFonts w:ascii="Times New Roman" w:hAnsi="Times New Roman" w:cs="Times New Roman"/>
          <w:lang w:val="fr-FR"/>
        </w:rPr>
        <w:t xml:space="preserve">Maria </w:t>
      </w:r>
      <w:proofErr w:type="spellStart"/>
      <w:r w:rsidRPr="00261D54">
        <w:rPr>
          <w:rFonts w:ascii="Times New Roman" w:hAnsi="Times New Roman" w:cs="Times New Roman"/>
          <w:lang w:val="fr-FR"/>
        </w:rPr>
        <w:t>Konovalova</w:t>
      </w:r>
      <w:proofErr w:type="spellEnd"/>
    </w:p>
    <w:p w14:paraId="660D3386" w14:textId="77777777" w:rsidR="000B5833" w:rsidRPr="00261D54" w:rsidRDefault="000B5833" w:rsidP="000E6FF5">
      <w:pPr>
        <w:rPr>
          <w:rFonts w:ascii="Times New Roman" w:hAnsi="Times New Roman" w:cs="Times New Roman"/>
          <w:lang w:val="fr-FR"/>
        </w:rPr>
      </w:pPr>
    </w:p>
    <w:p w14:paraId="562A3748" w14:textId="241FD64A" w:rsidR="00261D54" w:rsidRDefault="00261D54" w:rsidP="000E6FF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secteurs premium et contemporain russes inventent de nouvelles stratégies afin de s'adapter aux changements liés à la crise.</w:t>
      </w:r>
    </w:p>
    <w:p w14:paraId="13577E6E" w14:textId="77777777" w:rsidR="001B499F" w:rsidRPr="00261D54" w:rsidRDefault="001B499F" w:rsidP="000E6FF5">
      <w:pPr>
        <w:rPr>
          <w:rFonts w:ascii="Times New Roman" w:hAnsi="Times New Roman" w:cs="Times New Roman"/>
          <w:lang w:val="fr-FR"/>
        </w:rPr>
      </w:pPr>
    </w:p>
    <w:p w14:paraId="56DF1690" w14:textId="6967C721" w:rsidR="00261D54" w:rsidRDefault="00261D54" w:rsidP="000E6FF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Russie</w:t>
      </w:r>
      <w:r w:rsidR="00AC2E3E" w:rsidRPr="00261D5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été un marché croissant pour les </w:t>
      </w:r>
      <w:r w:rsidRPr="00261D54">
        <w:rPr>
          <w:rFonts w:ascii="Times New Roman" w:hAnsi="Times New Roman" w:cs="Times New Roman"/>
          <w:lang w:val="fr-FR"/>
        </w:rPr>
        <w:t xml:space="preserve">collections </w:t>
      </w:r>
      <w:r w:rsidR="00EF286A">
        <w:rPr>
          <w:rFonts w:ascii="Times New Roman" w:hAnsi="Times New Roman" w:cs="Times New Roman"/>
          <w:lang w:val="fr-FR"/>
        </w:rPr>
        <w:t xml:space="preserve">premium et contemporain </w:t>
      </w:r>
      <w:r>
        <w:rPr>
          <w:rFonts w:ascii="Times New Roman" w:hAnsi="Times New Roman" w:cs="Times New Roman"/>
          <w:lang w:val="fr-FR"/>
        </w:rPr>
        <w:t>depuis la fin des années</w:t>
      </w:r>
      <w:r w:rsidR="000E6FF5" w:rsidRPr="00261D54">
        <w:rPr>
          <w:rFonts w:ascii="Times New Roman" w:hAnsi="Times New Roman" w:cs="Times New Roman"/>
          <w:lang w:val="fr-FR"/>
        </w:rPr>
        <w:t xml:space="preserve"> 90s</w:t>
      </w:r>
      <w:r w:rsidR="00AC2E3E" w:rsidRPr="00261D54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mais ces dernières années, </w:t>
      </w:r>
      <w:r w:rsidR="00EF286A">
        <w:rPr>
          <w:rFonts w:ascii="Times New Roman" w:hAnsi="Times New Roman" w:cs="Times New Roman"/>
          <w:lang w:val="fr-FR"/>
        </w:rPr>
        <w:t>il y a eu</w:t>
      </w:r>
      <w:r>
        <w:rPr>
          <w:rFonts w:ascii="Times New Roman" w:hAnsi="Times New Roman" w:cs="Times New Roman"/>
          <w:lang w:val="fr-FR"/>
        </w:rPr>
        <w:t xml:space="preserve"> un vaste changement dans ce segment. </w:t>
      </w:r>
      <w:proofErr w:type="spellStart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Anoush</w:t>
      </w:r>
      <w:proofErr w:type="spellEnd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Gasparyan</w:t>
      </w:r>
      <w:proofErr w:type="spellEnd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, 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directrice </w:t>
      </w:r>
      <w:r w:rsidRPr="00261D54">
        <w:rPr>
          <w:rFonts w:ascii="Times New Roman" w:hAnsi="Times New Roman" w:cs="Times New Roman"/>
          <w:color w:val="000000"/>
          <w:lang w:val="fr-FR" w:eastAsia="ru-RU"/>
        </w:rPr>
        <w:t>commercial</w:t>
      </w:r>
      <w:r>
        <w:rPr>
          <w:rFonts w:ascii="Times New Roman" w:hAnsi="Times New Roman" w:cs="Times New Roman"/>
          <w:color w:val="000000"/>
          <w:lang w:val="fr-FR" w:eastAsia="ru-RU"/>
        </w:rPr>
        <w:t xml:space="preserve">e de </w:t>
      </w:r>
      <w:proofErr w:type="spellStart"/>
      <w:r w:rsidRPr="00261D54">
        <w:rPr>
          <w:rFonts w:ascii="Times New Roman" w:hAnsi="Times New Roman" w:cs="Times New Roman"/>
          <w:b/>
          <w:color w:val="000000"/>
          <w:lang w:val="fr-FR" w:eastAsia="ru-RU"/>
        </w:rPr>
        <w:t>Fashion</w:t>
      </w:r>
      <w:proofErr w:type="spellEnd"/>
      <w:r w:rsidRPr="00261D54">
        <w:rPr>
          <w:rFonts w:ascii="Times New Roman" w:hAnsi="Times New Roman" w:cs="Times New Roman"/>
          <w:b/>
          <w:color w:val="000000"/>
          <w:lang w:val="fr-FR" w:eastAsia="ru-RU"/>
        </w:rPr>
        <w:t xml:space="preserve"> Consulting Group</w:t>
      </w:r>
      <w:r w:rsidRPr="00261D54">
        <w:rPr>
          <w:rFonts w:ascii="Times New Roman" w:hAnsi="Times New Roman" w:cs="Times New Roman"/>
          <w:color w:val="000000"/>
          <w:lang w:val="fr-FR" w:eastAsia="ru-RU"/>
        </w:rPr>
        <w:t>,</w:t>
      </w:r>
      <w:r>
        <w:rPr>
          <w:rFonts w:ascii="Times New Roman" w:hAnsi="Times New Roman" w:cs="Times New Roman"/>
          <w:color w:val="000000"/>
          <w:lang w:val="fr-FR" w:eastAsia="ru-RU"/>
        </w:rPr>
        <w:t xml:space="preserve"> explique : "La clientèle premium en Russie peut se diviser en deux groupes. Le premier préfère les styles classiques et portera une jupe noire ou un pantalon droit plus d'une saison</w:t>
      </w:r>
      <w:r w:rsidRPr="00261D54">
        <w:rPr>
          <w:rFonts w:ascii="Times New Roman" w:hAnsi="Times New Roman" w:cs="Times New Roman"/>
          <w:color w:val="000000"/>
          <w:lang w:val="fr-FR" w:eastAsia="ru-RU"/>
        </w:rPr>
        <w:t>… [</w:t>
      </w:r>
      <w:r>
        <w:rPr>
          <w:rFonts w:ascii="Times New Roman" w:hAnsi="Times New Roman" w:cs="Times New Roman"/>
          <w:color w:val="000000"/>
          <w:lang w:val="fr-FR" w:eastAsia="ru-RU"/>
        </w:rPr>
        <w:t>Le second est composé de</w:t>
      </w:r>
      <w:r w:rsidRPr="00261D54">
        <w:rPr>
          <w:rFonts w:ascii="Times New Roman" w:hAnsi="Times New Roman" w:cs="Times New Roman"/>
          <w:color w:val="000000"/>
          <w:lang w:val="fr-FR" w:eastAsia="ru-RU"/>
        </w:rPr>
        <w:t xml:space="preserve">] </w:t>
      </w:r>
      <w:r>
        <w:rPr>
          <w:rFonts w:ascii="Times New Roman" w:hAnsi="Times New Roman" w:cs="Times New Roman"/>
          <w:color w:val="000000"/>
          <w:lang w:val="fr-FR" w:eastAsia="ru-RU"/>
        </w:rPr>
        <w:t>consommateurs qui apprécient les pièces de mode dans une armoire."</w:t>
      </w:r>
    </w:p>
    <w:p w14:paraId="466450E5" w14:textId="77777777" w:rsidR="000E6FF5" w:rsidRPr="00261D54" w:rsidRDefault="000E6FF5" w:rsidP="000E6FF5">
      <w:pPr>
        <w:rPr>
          <w:rFonts w:ascii="Times New Roman" w:hAnsi="Times New Roman" w:cs="Times New Roman"/>
          <w:color w:val="000000"/>
          <w:lang w:val="fr-FR" w:eastAsia="ru-RU"/>
        </w:rPr>
      </w:pPr>
    </w:p>
    <w:p w14:paraId="3FE65A03" w14:textId="0056F7FB" w:rsidR="00261D54" w:rsidRDefault="00261D54" w:rsidP="000E6FF5">
      <w:pPr>
        <w:rPr>
          <w:rFonts w:ascii="Times New Roman" w:hAnsi="Times New Roman" w:cs="Times New Roman"/>
          <w:shd w:val="clear" w:color="auto" w:fill="FFFFFF"/>
          <w:lang w:val="fr-FR" w:eastAsia="ru-RU"/>
        </w:rPr>
      </w:pPr>
      <w:r>
        <w:rPr>
          <w:rFonts w:ascii="Times New Roman" w:hAnsi="Times New Roman" w:cs="Times New Roman"/>
          <w:color w:val="000000"/>
          <w:lang w:val="fr-FR" w:eastAsia="ru-RU"/>
        </w:rPr>
        <w:t>Après la crise de</w:t>
      </w:r>
      <w:r w:rsidR="000E6FF5" w:rsidRPr="00261D54">
        <w:rPr>
          <w:rFonts w:ascii="Times New Roman" w:hAnsi="Times New Roman" w:cs="Times New Roman"/>
          <w:color w:val="000000"/>
          <w:lang w:val="fr-FR" w:eastAsia="ru-RU"/>
        </w:rPr>
        <w:t xml:space="preserve"> 2014</w:t>
      </w:r>
      <w:r w:rsidR="001B499F" w:rsidRPr="00261D54">
        <w:rPr>
          <w:rFonts w:ascii="Times New Roman" w:hAnsi="Times New Roman" w:cs="Times New Roman"/>
          <w:color w:val="000000"/>
          <w:lang w:val="fr-FR" w:eastAsia="ru-RU"/>
        </w:rPr>
        <w:t>,</w:t>
      </w:r>
      <w:r w:rsidR="000E6FF5" w:rsidRPr="00261D54">
        <w:rPr>
          <w:rFonts w:ascii="Times New Roman" w:hAnsi="Times New Roman" w:cs="Times New Roman"/>
          <w:color w:val="000000"/>
          <w:lang w:val="fr-FR" w:eastAsia="ru-RU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ru-RU"/>
        </w:rPr>
        <w:t>les deux</w:t>
      </w:r>
      <w:r w:rsidR="006E43E0" w:rsidRPr="00261D54">
        <w:rPr>
          <w:rFonts w:ascii="Times New Roman" w:hAnsi="Times New Roman" w:cs="Times New Roman"/>
          <w:color w:val="000000"/>
          <w:lang w:val="fr-FR" w:eastAsia="ru-RU"/>
        </w:rPr>
        <w:t xml:space="preserve"> group</w:t>
      </w:r>
      <w:r>
        <w:rPr>
          <w:rFonts w:ascii="Times New Roman" w:hAnsi="Times New Roman" w:cs="Times New Roman"/>
          <w:color w:val="000000"/>
          <w:lang w:val="fr-FR" w:eastAsia="ru-RU"/>
        </w:rPr>
        <w:t>e</w:t>
      </w:r>
      <w:r w:rsidR="006E43E0" w:rsidRPr="00261D54">
        <w:rPr>
          <w:rFonts w:ascii="Times New Roman" w:hAnsi="Times New Roman" w:cs="Times New Roman"/>
          <w:color w:val="000000"/>
          <w:lang w:val="fr-FR" w:eastAsia="ru-RU"/>
        </w:rPr>
        <w:t>s</w:t>
      </w:r>
      <w:r w:rsidR="000E6FF5" w:rsidRPr="00261D54">
        <w:rPr>
          <w:rFonts w:ascii="Times New Roman" w:hAnsi="Times New Roman" w:cs="Times New Roman"/>
          <w:color w:val="000000"/>
          <w:lang w:val="fr-FR" w:eastAsia="ru-RU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ru-RU"/>
        </w:rPr>
        <w:t>ont changé</w:t>
      </w:r>
      <w:r w:rsidR="000E6FF5" w:rsidRPr="00261D54">
        <w:rPr>
          <w:rFonts w:ascii="Times New Roman" w:hAnsi="Times New Roman" w:cs="Times New Roman"/>
          <w:color w:val="000000"/>
          <w:lang w:val="fr-FR" w:eastAsia="ru-RU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ru-RU"/>
        </w:rPr>
        <w:t>drastiquement leurs</w:t>
      </w:r>
      <w:r w:rsidR="000E6FF5" w:rsidRPr="00261D54">
        <w:rPr>
          <w:rFonts w:ascii="Times New Roman" w:hAnsi="Times New Roman" w:cs="Times New Roman"/>
          <w:color w:val="000000"/>
          <w:lang w:val="fr-FR" w:eastAsia="ru-RU"/>
        </w:rPr>
        <w:t xml:space="preserve"> habit</w:t>
      </w:r>
      <w:r>
        <w:rPr>
          <w:rFonts w:ascii="Times New Roman" w:hAnsi="Times New Roman" w:cs="Times New Roman"/>
          <w:color w:val="000000"/>
          <w:lang w:val="fr-FR" w:eastAsia="ru-RU"/>
        </w:rPr>
        <w:t>ude</w:t>
      </w:r>
      <w:r w:rsidR="000E6FF5" w:rsidRPr="00261D54">
        <w:rPr>
          <w:rFonts w:ascii="Times New Roman" w:hAnsi="Times New Roman" w:cs="Times New Roman"/>
          <w:color w:val="000000"/>
          <w:lang w:val="fr-FR" w:eastAsia="ru-RU"/>
        </w:rPr>
        <w:t>s. “</w:t>
      </w:r>
      <w:r>
        <w:rPr>
          <w:rFonts w:ascii="Times New Roman" w:hAnsi="Times New Roman" w:cs="Times New Roman"/>
          <w:color w:val="000000"/>
          <w:lang w:val="fr-FR" w:eastAsia="ru-RU"/>
        </w:rPr>
        <w:t xml:space="preserve">Les clients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p</w:t>
      </w:r>
      <w:r w:rsidR="006E43E0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remium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ont commencé par acheter moins </w:t>
      </w:r>
      <w:r w:rsidR="000E6FF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: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désormais, ils planifient</w:t>
      </w:r>
      <w:r w:rsidR="000E6FF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leurs achats et cherchent des </w:t>
      </w:r>
      <w:r w:rsidR="000E6FF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alternatives,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soit en se tournant vers des marques moins chères de qualité équivalente, soit en cherchant leurs marques favorites chez des soldeurs," précise-t-elle. Cela a eu inévitablement un impact sur les détaillants.</w:t>
      </w:r>
    </w:p>
    <w:p w14:paraId="6E94A081" w14:textId="77777777" w:rsidR="006E43E0" w:rsidRPr="00261D54" w:rsidRDefault="006E43E0" w:rsidP="000E6FF5">
      <w:pPr>
        <w:rPr>
          <w:rFonts w:ascii="Times New Roman" w:hAnsi="Times New Roman" w:cs="Times New Roman"/>
          <w:shd w:val="clear" w:color="auto" w:fill="FFFFFF"/>
          <w:lang w:val="fr-FR" w:eastAsia="ru-RU"/>
        </w:rPr>
      </w:pPr>
    </w:p>
    <w:p w14:paraId="28A94211" w14:textId="274347F2" w:rsidR="006E43E0" w:rsidRPr="00261D54" w:rsidRDefault="007B6CB6" w:rsidP="00EF286A">
      <w:pPr>
        <w:rPr>
          <w:rFonts w:ascii="Times New Roman" w:hAnsi="Times New Roman" w:cs="Times New Roman"/>
          <w:shd w:val="clear" w:color="auto" w:fill="FFFFFF"/>
          <w:lang w:val="fr-FR" w:eastAsia="ru-RU"/>
        </w:rPr>
      </w:pPr>
      <w:proofErr w:type="spellStart"/>
      <w:r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Debenhams</w:t>
      </w:r>
      <w:proofErr w:type="spellEnd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la chaine </w:t>
      </w:r>
      <w:r w:rsidR="00261D54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international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e</w:t>
      </w:r>
      <w:r w:rsidR="00261D54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de grands magasins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qui a des marques telles que</w:t>
      </w:r>
      <w:r w:rsidR="0079733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5C7A5D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Star by Julien Macdonald</w:t>
      </w:r>
      <w:r w:rsidR="005C7A5D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706DCF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 xml:space="preserve">J by </w:t>
      </w:r>
      <w:r w:rsidR="00797336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 xml:space="preserve">Jasper </w:t>
      </w:r>
      <w:proofErr w:type="spellStart"/>
      <w:r w:rsidR="00797336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Conran</w:t>
      </w:r>
      <w:proofErr w:type="spellEnd"/>
      <w:r w:rsidR="0079733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proofErr w:type="spellStart"/>
      <w:r w:rsidR="00706DCF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Lipsy</w:t>
      </w:r>
      <w:proofErr w:type="spellEnd"/>
      <w:r w:rsidR="00956252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et</w:t>
      </w:r>
      <w:r w:rsidR="00956252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="00956252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Red</w:t>
      </w:r>
      <w:proofErr w:type="spellEnd"/>
      <w:r w:rsidR="00956252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 xml:space="preserve"> Herring</w:t>
      </w:r>
      <w:r w:rsidR="00956252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,</w:t>
      </w:r>
      <w:r w:rsidR="0079733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est entrée sur le marché russe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e</w:t>
      </w:r>
      <w:r w:rsidR="0079733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n 2006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.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Elle en est partie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e</w:t>
      </w:r>
      <w:r w:rsidR="0079733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n 2008</w:t>
      </w:r>
      <w:r w:rsidR="001B499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à cause des pertes</w:t>
      </w:r>
      <w:r w:rsidR="001B499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,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>puis est revenue e</w:t>
      </w:r>
      <w:r w:rsidR="001B499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n 2012 </w:t>
      </w:r>
      <w:r w:rsid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mais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va de nouveau arrêter ses opérations en septembre </w:t>
      </w:r>
      <w:r w:rsidR="0079733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2017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. </w:t>
      </w:r>
      <w:r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 xml:space="preserve">Podium </w:t>
      </w:r>
      <w:proofErr w:type="spellStart"/>
      <w:r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Market</w:t>
      </w:r>
      <w:proofErr w:type="spellEnd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lancé e</w:t>
      </w:r>
      <w:r w:rsidR="00417BB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n 2012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et qui accueille des marques comme</w:t>
      </w:r>
      <w:r w:rsidR="00417BB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="003E4BFE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Bimba</w:t>
      </w:r>
      <w:proofErr w:type="spellEnd"/>
      <w:r w:rsidR="003E4BFE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 xml:space="preserve"> y Lola</w:t>
      </w:r>
      <w:r w:rsidR="003E4BF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3E4BFE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Sandro</w:t>
      </w:r>
      <w:r w:rsidR="003E4BF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3E4BFE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American Vintage</w:t>
      </w:r>
      <w:r w:rsidR="00956252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et</w:t>
      </w:r>
      <w:r w:rsidR="003E4BF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3E4BFE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Ted Baker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était en difficulté depuis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3E4BF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2016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et a finalement été racheté par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Re</w:t>
      </w:r>
      <w:r w:rsidR="005E7C15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viva</w:t>
      </w:r>
      <w:proofErr w:type="spellEnd"/>
      <w:r w:rsidR="005E7C15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 xml:space="preserve"> Holdings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en été</w:t>
      </w:r>
      <w:r w:rsidR="003E4BF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2017.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</w:p>
    <w:p w14:paraId="597C6A38" w14:textId="77777777" w:rsidR="006E43E0" w:rsidRPr="00261D54" w:rsidRDefault="006E43E0" w:rsidP="008240CF">
      <w:pPr>
        <w:rPr>
          <w:rFonts w:ascii="Times New Roman" w:hAnsi="Times New Roman" w:cs="Times New Roman"/>
          <w:shd w:val="clear" w:color="auto" w:fill="FFFFFF"/>
          <w:lang w:val="fr-FR" w:eastAsia="ru-RU"/>
        </w:rPr>
      </w:pPr>
    </w:p>
    <w:p w14:paraId="6CE90B9F" w14:textId="7F31C542" w:rsidR="00EF286A" w:rsidRDefault="00D965FA" w:rsidP="00EF286A">
      <w:pPr>
        <w:rPr>
          <w:rFonts w:ascii="Times New Roman" w:hAnsi="Times New Roman" w:cs="Times New Roman"/>
          <w:lang w:val="fr-FR"/>
        </w:rPr>
      </w:pPr>
      <w:proofErr w:type="spellStart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Reviva</w:t>
      </w:r>
      <w:proofErr w:type="spellEnd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possède également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Debruss</w:t>
      </w:r>
      <w:proofErr w:type="spellEnd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la franchise russe de</w:t>
      </w:r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Debenhams</w:t>
      </w:r>
      <w:proofErr w:type="spellEnd"/>
      <w:r w:rsidR="006E43E0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.</w:t>
      </w:r>
      <w:r w:rsidR="006461A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De plus</w:t>
      </w:r>
      <w:r w:rsidR="006461A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e</w:t>
      </w:r>
      <w:r w:rsidR="008240C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n 2016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, elle a acquis</w:t>
      </w:r>
      <w:r w:rsidR="008240C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le subsidiaire russe de la chaine de détail finnoise</w:t>
      </w:r>
      <w:r w:rsidR="008240C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="008240CF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Stockmann</w:t>
      </w:r>
      <w:proofErr w:type="spellEnd"/>
      <w:r w:rsidR="006461A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.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Cette dernière est présente en</w:t>
      </w:r>
      <w:r w:rsidR="006461A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Russie</w:t>
      </w:r>
      <w:r w:rsidR="006461A6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depuis la fin des temps soviétiques</w:t>
      </w:r>
      <w:r w:rsidR="006E43E0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EF286A">
        <w:rPr>
          <w:rFonts w:ascii="Times New Roman" w:hAnsi="Times New Roman" w:cs="Times New Roman"/>
          <w:shd w:val="clear" w:color="auto" w:fill="FFFFFF"/>
          <w:lang w:val="fr-FR" w:eastAsia="ru-RU"/>
        </w:rPr>
        <w:t>et est l'enseigne la plus populaire du pays</w:t>
      </w:r>
      <w:r w:rsidR="006461A6" w:rsidRPr="00261D54">
        <w:rPr>
          <w:rFonts w:ascii="Times New Roman" w:hAnsi="Times New Roman" w:cs="Times New Roman"/>
          <w:lang w:val="fr-FR"/>
        </w:rPr>
        <w:t xml:space="preserve">, </w:t>
      </w:r>
      <w:r w:rsidR="00EF286A">
        <w:rPr>
          <w:rFonts w:ascii="Times New Roman" w:hAnsi="Times New Roman" w:cs="Times New Roman"/>
          <w:lang w:val="fr-FR"/>
        </w:rPr>
        <w:t>d'après un</w:t>
      </w:r>
      <w:r w:rsidR="006461A6" w:rsidRPr="00261D54">
        <w:rPr>
          <w:rFonts w:ascii="Times New Roman" w:hAnsi="Times New Roman" w:cs="Times New Roman"/>
          <w:lang w:val="fr-FR"/>
        </w:rPr>
        <w:t xml:space="preserve"> article </w:t>
      </w:r>
      <w:r w:rsidR="00EF286A">
        <w:rPr>
          <w:rFonts w:ascii="Times New Roman" w:hAnsi="Times New Roman" w:cs="Times New Roman"/>
          <w:lang w:val="fr-FR"/>
        </w:rPr>
        <w:t>récent dans</w:t>
      </w:r>
      <w:r w:rsidR="006461A6" w:rsidRPr="00261D5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461A6" w:rsidRPr="00261D54">
        <w:rPr>
          <w:rFonts w:ascii="Times New Roman" w:hAnsi="Times New Roman" w:cs="Times New Roman"/>
          <w:lang w:val="fr-FR"/>
        </w:rPr>
        <w:t>Vedomosti</w:t>
      </w:r>
      <w:proofErr w:type="spellEnd"/>
      <w:r w:rsidR="006461A6" w:rsidRPr="00261D54">
        <w:rPr>
          <w:rFonts w:ascii="Times New Roman" w:hAnsi="Times New Roman" w:cs="Times New Roman"/>
          <w:lang w:val="fr-FR"/>
        </w:rPr>
        <w:t xml:space="preserve">, </w:t>
      </w:r>
      <w:r w:rsidR="00EF286A">
        <w:rPr>
          <w:rFonts w:ascii="Times New Roman" w:hAnsi="Times New Roman" w:cs="Times New Roman"/>
          <w:lang w:val="fr-FR"/>
        </w:rPr>
        <w:t>un journal économique reconnu</w:t>
      </w:r>
      <w:r w:rsidR="006461A6" w:rsidRPr="00261D54">
        <w:rPr>
          <w:rFonts w:ascii="Times New Roman" w:hAnsi="Times New Roman" w:cs="Times New Roman"/>
          <w:lang w:val="fr-FR"/>
        </w:rPr>
        <w:t>.</w:t>
      </w:r>
      <w:r w:rsidR="00D02F5B" w:rsidRPr="00261D54">
        <w:rPr>
          <w:rFonts w:ascii="Times New Roman" w:hAnsi="Times New Roman" w:cs="Times New Roman"/>
          <w:lang w:val="fr-FR"/>
        </w:rPr>
        <w:t xml:space="preserve"> </w:t>
      </w:r>
      <w:r w:rsidR="00EF286A">
        <w:rPr>
          <w:rFonts w:ascii="Times New Roman" w:hAnsi="Times New Roman" w:cs="Times New Roman"/>
          <w:lang w:val="fr-FR"/>
        </w:rPr>
        <w:t xml:space="preserve">Actuellement, elle référencie </w:t>
      </w:r>
      <w:proofErr w:type="spellStart"/>
      <w:r w:rsidR="00D02F5B" w:rsidRPr="00261D54">
        <w:rPr>
          <w:rFonts w:ascii="Times New Roman" w:hAnsi="Times New Roman" w:cs="Times New Roman"/>
          <w:b/>
          <w:lang w:val="fr-FR"/>
        </w:rPr>
        <w:t>Levi’s</w:t>
      </w:r>
      <w:proofErr w:type="spellEnd"/>
      <w:r w:rsidR="00D02F5B" w:rsidRPr="00261D54">
        <w:rPr>
          <w:rFonts w:ascii="Times New Roman" w:hAnsi="Times New Roman" w:cs="Times New Roman"/>
          <w:lang w:val="fr-FR"/>
        </w:rPr>
        <w:t xml:space="preserve">, </w:t>
      </w:r>
      <w:r w:rsidR="00D02F5B" w:rsidRPr="00261D54">
        <w:rPr>
          <w:rFonts w:ascii="Times New Roman" w:hAnsi="Times New Roman" w:cs="Times New Roman"/>
          <w:b/>
          <w:lang w:val="fr-FR"/>
        </w:rPr>
        <w:t>Boss Orange</w:t>
      </w:r>
      <w:r w:rsidR="00D02F5B" w:rsidRPr="00261D54">
        <w:rPr>
          <w:rFonts w:ascii="Times New Roman" w:hAnsi="Times New Roman" w:cs="Times New Roman"/>
          <w:lang w:val="fr-FR"/>
        </w:rPr>
        <w:t xml:space="preserve">, </w:t>
      </w:r>
      <w:r w:rsidR="00D02F5B" w:rsidRPr="00261D54">
        <w:rPr>
          <w:rFonts w:ascii="Times New Roman" w:hAnsi="Times New Roman" w:cs="Times New Roman"/>
          <w:b/>
          <w:lang w:val="fr-FR"/>
        </w:rPr>
        <w:t>Betty Barclay</w:t>
      </w:r>
      <w:r w:rsidR="00D02F5B" w:rsidRPr="00261D54">
        <w:rPr>
          <w:rFonts w:ascii="Times New Roman" w:hAnsi="Times New Roman" w:cs="Times New Roman"/>
          <w:lang w:val="fr-FR"/>
        </w:rPr>
        <w:t xml:space="preserve">, </w:t>
      </w:r>
      <w:r w:rsidR="00D02F5B" w:rsidRPr="00261D54">
        <w:rPr>
          <w:rFonts w:ascii="Times New Roman" w:hAnsi="Times New Roman" w:cs="Times New Roman"/>
          <w:b/>
          <w:lang w:val="fr-FR"/>
        </w:rPr>
        <w:t xml:space="preserve">Tommy </w:t>
      </w:r>
      <w:proofErr w:type="spellStart"/>
      <w:r w:rsidR="00D02F5B" w:rsidRPr="00261D54">
        <w:rPr>
          <w:rFonts w:ascii="Times New Roman" w:hAnsi="Times New Roman" w:cs="Times New Roman"/>
          <w:b/>
          <w:lang w:val="fr-FR"/>
        </w:rPr>
        <w:t>Hilfiger</w:t>
      </w:r>
      <w:proofErr w:type="spellEnd"/>
      <w:r w:rsidR="00D02F5B" w:rsidRPr="00261D5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02F5B" w:rsidRPr="00261D54">
        <w:rPr>
          <w:rFonts w:ascii="Times New Roman" w:hAnsi="Times New Roman" w:cs="Times New Roman"/>
          <w:b/>
          <w:lang w:val="fr-FR"/>
        </w:rPr>
        <w:t>Geox</w:t>
      </w:r>
      <w:proofErr w:type="spellEnd"/>
      <w:r w:rsidR="00D02F5B" w:rsidRPr="00261D54">
        <w:rPr>
          <w:rFonts w:ascii="Times New Roman" w:hAnsi="Times New Roman" w:cs="Times New Roman"/>
          <w:b/>
          <w:lang w:val="fr-FR"/>
        </w:rPr>
        <w:t xml:space="preserve"> </w:t>
      </w:r>
      <w:r w:rsidR="00EF286A">
        <w:rPr>
          <w:rFonts w:ascii="Times New Roman" w:hAnsi="Times New Roman" w:cs="Times New Roman"/>
          <w:lang w:val="fr-FR"/>
        </w:rPr>
        <w:t>et d'autres marques moyenne gamme bien établies.</w:t>
      </w:r>
      <w:r w:rsidR="00D02F5B" w:rsidRPr="00261D54">
        <w:rPr>
          <w:rFonts w:ascii="Times New Roman" w:hAnsi="Times New Roman" w:cs="Times New Roman"/>
          <w:lang w:val="fr-FR"/>
        </w:rPr>
        <w:t xml:space="preserve"> </w:t>
      </w:r>
      <w:r w:rsidR="00EF286A">
        <w:rPr>
          <w:rFonts w:ascii="Times New Roman" w:hAnsi="Times New Roman" w:cs="Times New Roman"/>
          <w:lang w:val="fr-FR"/>
        </w:rPr>
        <w:t xml:space="preserve">Le plan de </w:t>
      </w:r>
      <w:proofErr w:type="spellStart"/>
      <w:r w:rsidR="007B6CB6" w:rsidRPr="00261D54">
        <w:rPr>
          <w:rFonts w:ascii="Times New Roman" w:hAnsi="Times New Roman" w:cs="Times New Roman"/>
          <w:lang w:val="fr-FR"/>
        </w:rPr>
        <w:t>Re</w:t>
      </w:r>
      <w:r w:rsidR="005E7C15" w:rsidRPr="00261D54">
        <w:rPr>
          <w:rFonts w:ascii="Times New Roman" w:hAnsi="Times New Roman" w:cs="Times New Roman"/>
          <w:lang w:val="fr-FR"/>
        </w:rPr>
        <w:t>viva</w:t>
      </w:r>
      <w:proofErr w:type="spellEnd"/>
      <w:r w:rsidR="00EF286A">
        <w:rPr>
          <w:rFonts w:ascii="Times New Roman" w:hAnsi="Times New Roman" w:cs="Times New Roman"/>
          <w:lang w:val="fr-FR"/>
        </w:rPr>
        <w:t xml:space="preserve"> est de transformer les magasins des deux chaines </w:t>
      </w:r>
      <w:proofErr w:type="spellStart"/>
      <w:r w:rsidR="007B6CB6" w:rsidRPr="00261D54">
        <w:rPr>
          <w:rFonts w:ascii="Times New Roman" w:hAnsi="Times New Roman" w:cs="Times New Roman"/>
          <w:lang w:val="fr-FR"/>
        </w:rPr>
        <w:t>Debenhams</w:t>
      </w:r>
      <w:proofErr w:type="spellEnd"/>
      <w:r w:rsidR="007B6CB6" w:rsidRPr="00261D54">
        <w:rPr>
          <w:rFonts w:ascii="Times New Roman" w:hAnsi="Times New Roman" w:cs="Times New Roman"/>
          <w:lang w:val="fr-FR"/>
        </w:rPr>
        <w:t xml:space="preserve"> </w:t>
      </w:r>
      <w:r w:rsidR="00EF286A">
        <w:rPr>
          <w:rFonts w:ascii="Times New Roman" w:hAnsi="Times New Roman" w:cs="Times New Roman"/>
          <w:lang w:val="fr-FR"/>
        </w:rPr>
        <w:t>et</w:t>
      </w:r>
      <w:r w:rsidR="007B6CB6" w:rsidRPr="00261D54">
        <w:rPr>
          <w:rFonts w:ascii="Times New Roman" w:hAnsi="Times New Roman" w:cs="Times New Roman"/>
          <w:lang w:val="fr-FR"/>
        </w:rPr>
        <w:t xml:space="preserve"> Podium </w:t>
      </w:r>
      <w:proofErr w:type="spellStart"/>
      <w:r w:rsidR="007B6CB6" w:rsidRPr="00261D54">
        <w:rPr>
          <w:rFonts w:ascii="Times New Roman" w:hAnsi="Times New Roman" w:cs="Times New Roman"/>
          <w:lang w:val="fr-FR"/>
        </w:rPr>
        <w:t>Market</w:t>
      </w:r>
      <w:proofErr w:type="spellEnd"/>
      <w:r w:rsidR="007B6CB6" w:rsidRPr="00261D54">
        <w:rPr>
          <w:rFonts w:ascii="Times New Roman" w:hAnsi="Times New Roman" w:cs="Times New Roman"/>
          <w:lang w:val="fr-FR"/>
        </w:rPr>
        <w:t xml:space="preserve"> </w:t>
      </w:r>
      <w:r w:rsidR="00EF286A">
        <w:rPr>
          <w:rFonts w:ascii="Times New Roman" w:hAnsi="Times New Roman" w:cs="Times New Roman"/>
          <w:lang w:val="fr-FR"/>
        </w:rPr>
        <w:t>en magasins</w:t>
      </w:r>
      <w:r w:rsidR="007B6CB6" w:rsidRPr="00261D5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B6CB6" w:rsidRPr="00261D54">
        <w:rPr>
          <w:rFonts w:ascii="Times New Roman" w:hAnsi="Times New Roman" w:cs="Times New Roman"/>
          <w:lang w:val="fr-FR"/>
        </w:rPr>
        <w:t>Stockmann</w:t>
      </w:r>
      <w:proofErr w:type="spellEnd"/>
      <w:r w:rsidR="007B6CB6" w:rsidRPr="00261D54">
        <w:rPr>
          <w:rFonts w:ascii="Times New Roman" w:hAnsi="Times New Roman" w:cs="Times New Roman"/>
          <w:lang w:val="fr-FR"/>
        </w:rPr>
        <w:t xml:space="preserve">. </w:t>
      </w:r>
      <w:r w:rsidR="00EF286A">
        <w:rPr>
          <w:rFonts w:ascii="Times New Roman" w:hAnsi="Times New Roman" w:cs="Times New Roman"/>
          <w:lang w:val="fr-FR"/>
        </w:rPr>
        <w:t>Ils vont drainer tous les deux le premier groupe de consommateurs cité par Mme</w:t>
      </w:r>
      <w:r w:rsidR="00EF286A" w:rsidRPr="00EF28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F286A" w:rsidRPr="00261D54">
        <w:rPr>
          <w:rFonts w:ascii="Times New Roman" w:hAnsi="Times New Roman" w:cs="Times New Roman"/>
          <w:lang w:val="fr-FR"/>
        </w:rPr>
        <w:t>Gasparyan</w:t>
      </w:r>
      <w:proofErr w:type="spellEnd"/>
      <w:r w:rsidR="00EF286A" w:rsidRPr="00261D54">
        <w:rPr>
          <w:rFonts w:ascii="Times New Roman" w:hAnsi="Times New Roman" w:cs="Times New Roman"/>
          <w:lang w:val="fr-FR"/>
        </w:rPr>
        <w:t>,</w:t>
      </w:r>
      <w:r w:rsidR="00EF286A">
        <w:rPr>
          <w:rFonts w:ascii="Times New Roman" w:hAnsi="Times New Roman" w:cs="Times New Roman"/>
          <w:lang w:val="fr-FR"/>
        </w:rPr>
        <w:t xml:space="preserve"> en se concentrant sur une garde-robe de basiques de marques connues à des prix compétitifs. </w:t>
      </w:r>
    </w:p>
    <w:p w14:paraId="187E5897" w14:textId="77777777" w:rsidR="00264DA1" w:rsidRPr="00261D54" w:rsidRDefault="00264DA1" w:rsidP="000E6FF5">
      <w:pPr>
        <w:rPr>
          <w:rFonts w:ascii="Times New Roman" w:hAnsi="Times New Roman" w:cs="Times New Roman"/>
          <w:lang w:val="fr-FR"/>
        </w:rPr>
      </w:pPr>
    </w:p>
    <w:p w14:paraId="6F5E7064" w14:textId="7B128B3D" w:rsidR="00EF286A" w:rsidRDefault="00EF286A" w:rsidP="00EF286A">
      <w:pPr>
        <w:rPr>
          <w:rFonts w:ascii="Times New Roman" w:hAnsi="Times New Roman" w:cs="Times New Roman"/>
          <w:shd w:val="clear" w:color="auto" w:fill="FFFFFF"/>
          <w:lang w:val="fr-FR" w:eastAsia="ru-RU"/>
        </w:rPr>
      </w:pPr>
      <w:r>
        <w:rPr>
          <w:rFonts w:ascii="Times New Roman" w:hAnsi="Times New Roman" w:cs="Times New Roman"/>
          <w:lang w:val="fr-FR"/>
        </w:rPr>
        <w:t>Pendant ce temps</w:t>
      </w:r>
      <w:r w:rsidR="00956252" w:rsidRPr="00261D54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les clients du style premium ont besoin d'être attirés par des </w:t>
      </w:r>
      <w:r w:rsidRPr="00261D54">
        <w:rPr>
          <w:rFonts w:ascii="Times New Roman" w:hAnsi="Times New Roman" w:cs="Times New Roman"/>
          <w:lang w:val="fr-FR"/>
        </w:rPr>
        <w:t>concepts</w:t>
      </w:r>
      <w:r>
        <w:rPr>
          <w:rFonts w:ascii="Times New Roman" w:hAnsi="Times New Roman" w:cs="Times New Roman"/>
          <w:lang w:val="fr-FR"/>
        </w:rPr>
        <w:t xml:space="preserve"> de magasins étonnants, de même que par un mix de marques pointues. Quelques magasins ouverts récemment explorent de nouvelles façons de répondre aux besoins de cette cible : </w:t>
      </w:r>
      <w:r w:rsidR="00264DA1" w:rsidRPr="00261D54">
        <w:rPr>
          <w:rFonts w:ascii="Times New Roman" w:hAnsi="Times New Roman" w:cs="Times New Roman"/>
          <w:b/>
          <w:lang w:val="fr-FR"/>
        </w:rPr>
        <w:t>Trend Island</w:t>
      </w:r>
      <w:r w:rsidR="002A5A7B" w:rsidRPr="00261D54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un multimarques proposant</w:t>
      </w:r>
      <w:r w:rsidR="00F05783" w:rsidRPr="00261D54">
        <w:rPr>
          <w:rFonts w:ascii="Times New Roman" w:hAnsi="Times New Roman" w:cs="Times New Roman"/>
          <w:lang w:val="fr-FR"/>
        </w:rPr>
        <w:t xml:space="preserve"> </w:t>
      </w:r>
      <w:r w:rsidR="00F05783" w:rsidRPr="00261D54">
        <w:rPr>
          <w:rFonts w:ascii="Times New Roman" w:hAnsi="Times New Roman" w:cs="Times New Roman"/>
          <w:b/>
          <w:lang w:val="fr-FR"/>
        </w:rPr>
        <w:t>Maje</w:t>
      </w:r>
      <w:r w:rsidR="00F05783" w:rsidRPr="00261D5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F05783" w:rsidRPr="00261D54">
        <w:rPr>
          <w:rFonts w:ascii="Times New Roman" w:hAnsi="Times New Roman" w:cs="Times New Roman"/>
          <w:b/>
          <w:lang w:val="fr-FR"/>
        </w:rPr>
        <w:t>Numph</w:t>
      </w:r>
      <w:proofErr w:type="spellEnd"/>
      <w:r w:rsidR="00AC2E3E" w:rsidRPr="00261D54">
        <w:rPr>
          <w:rFonts w:ascii="Times New Roman" w:hAnsi="Times New Roman" w:cs="Times New Roman"/>
          <w:b/>
          <w:lang w:val="fr-FR"/>
        </w:rPr>
        <w:t>,</w:t>
      </w:r>
      <w:r w:rsidR="00956252" w:rsidRPr="00261D5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5783" w:rsidRPr="00261D54">
        <w:rPr>
          <w:rFonts w:ascii="Times New Roman" w:hAnsi="Times New Roman" w:cs="Times New Roman"/>
          <w:b/>
          <w:lang w:val="fr-FR"/>
        </w:rPr>
        <w:t>Nolo</w:t>
      </w:r>
      <w:proofErr w:type="spellEnd"/>
      <w:r w:rsidR="00F05783" w:rsidRPr="00261D54">
        <w:rPr>
          <w:rFonts w:ascii="Times New Roman" w:hAnsi="Times New Roman" w:cs="Times New Roman"/>
          <w:lang w:val="fr-FR"/>
        </w:rPr>
        <w:t xml:space="preserve"> </w:t>
      </w:r>
      <w:r w:rsidR="00AC2E3E" w:rsidRPr="00261D54">
        <w:rPr>
          <w:rFonts w:ascii="Times New Roman" w:hAnsi="Times New Roman" w:cs="Times New Roman"/>
          <w:lang w:val="fr-FR"/>
        </w:rPr>
        <w:t xml:space="preserve">etc., </w:t>
      </w:r>
      <w:r>
        <w:rPr>
          <w:rFonts w:ascii="Times New Roman" w:hAnsi="Times New Roman" w:cs="Times New Roman"/>
          <w:lang w:val="fr-FR"/>
        </w:rPr>
        <w:t>et</w:t>
      </w:r>
      <w:r w:rsidR="00264DA1" w:rsidRPr="00261D5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64DA1" w:rsidRPr="00261D54">
        <w:rPr>
          <w:rFonts w:ascii="Times New Roman" w:hAnsi="Times New Roman" w:cs="Times New Roman"/>
          <w:b/>
          <w:lang w:val="fr-FR"/>
        </w:rPr>
        <w:t>Take</w:t>
      </w:r>
      <w:proofErr w:type="spellEnd"/>
      <w:r w:rsidR="00264DA1" w:rsidRPr="00261D54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264DA1" w:rsidRPr="00261D54">
        <w:rPr>
          <w:rFonts w:ascii="Times New Roman" w:hAnsi="Times New Roman" w:cs="Times New Roman"/>
          <w:b/>
          <w:lang w:val="fr-FR"/>
        </w:rPr>
        <w:t>Away</w:t>
      </w:r>
      <w:proofErr w:type="spellEnd"/>
      <w:r w:rsidR="00264DA1" w:rsidRPr="00261D54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une</w:t>
      </w:r>
      <w:r w:rsidR="00F05783" w:rsidRPr="00261D54">
        <w:rPr>
          <w:rFonts w:ascii="Times New Roman" w:hAnsi="Times New Roman" w:cs="Times New Roman"/>
          <w:lang w:val="fr-FR"/>
        </w:rPr>
        <w:t xml:space="preserve"> chain</w:t>
      </w:r>
      <w:r>
        <w:rPr>
          <w:rFonts w:ascii="Times New Roman" w:hAnsi="Times New Roman" w:cs="Times New Roman"/>
          <w:lang w:val="fr-FR"/>
        </w:rPr>
        <w:t>e</w:t>
      </w:r>
      <w:r w:rsidR="00F05783" w:rsidRPr="00261D5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proposant</w:t>
      </w:r>
      <w:r w:rsidR="00874F54" w:rsidRPr="00261D54">
        <w:rPr>
          <w:rFonts w:ascii="Times New Roman" w:hAnsi="Times New Roman" w:cs="Times New Roman"/>
          <w:lang w:val="fr-FR"/>
        </w:rPr>
        <w:t xml:space="preserve"> </w:t>
      </w:r>
      <w:r w:rsidR="00874F54" w:rsidRPr="00261D54">
        <w:rPr>
          <w:rFonts w:ascii="Times New Roman" w:hAnsi="Times New Roman" w:cs="Times New Roman"/>
          <w:b/>
          <w:lang w:val="fr-FR"/>
        </w:rPr>
        <w:t>Diesel</w:t>
      </w:r>
      <w:r w:rsidR="00874F54" w:rsidRPr="00261D54">
        <w:rPr>
          <w:rFonts w:ascii="Times New Roman" w:hAnsi="Times New Roman" w:cs="Times New Roman"/>
          <w:lang w:val="fr-FR"/>
        </w:rPr>
        <w:t xml:space="preserve">, </w:t>
      </w:r>
      <w:r w:rsidR="00874F54" w:rsidRPr="00261D54">
        <w:rPr>
          <w:rFonts w:ascii="Times New Roman" w:hAnsi="Times New Roman" w:cs="Times New Roman"/>
          <w:b/>
          <w:lang w:val="fr-FR"/>
        </w:rPr>
        <w:t>Franklin &amp; Marshall</w:t>
      </w:r>
      <w:r w:rsidR="00C7613D" w:rsidRPr="00261D5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874F54" w:rsidRPr="00261D54">
        <w:rPr>
          <w:rFonts w:ascii="Times New Roman" w:hAnsi="Times New Roman" w:cs="Times New Roman"/>
          <w:lang w:val="fr-FR"/>
        </w:rPr>
        <w:t xml:space="preserve"> </w:t>
      </w:r>
      <w:r w:rsidR="00874F54" w:rsidRPr="00261D54">
        <w:rPr>
          <w:rFonts w:ascii="Times New Roman" w:hAnsi="Times New Roman" w:cs="Times New Roman"/>
          <w:b/>
          <w:lang w:val="fr-FR"/>
        </w:rPr>
        <w:t>Scotch &amp; Soda</w:t>
      </w:r>
      <w:r w:rsidR="00D33177" w:rsidRPr="00261D54">
        <w:rPr>
          <w:rFonts w:ascii="Times New Roman" w:hAnsi="Times New Roman" w:cs="Times New Roman"/>
          <w:lang w:val="fr-FR"/>
        </w:rPr>
        <w:t>,</w:t>
      </w:r>
      <w:r w:rsidR="00874F54" w:rsidRPr="00261D5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off</w:t>
      </w:r>
      <w:r w:rsidR="00264DA1" w:rsidRPr="00261D54"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 xml:space="preserve">ent des attractions spéciales comme un espace de lecture et un amphithéâtre. De même, </w:t>
      </w:r>
      <w:proofErr w:type="spellStart"/>
      <w:r w:rsidR="00D556AD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Tsve</w:t>
      </w:r>
      <w:r w:rsidR="005E7C15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tnoy</w:t>
      </w:r>
      <w:proofErr w:type="spellEnd"/>
      <w:r w:rsidR="005E7C15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 xml:space="preserve"> Central </w:t>
      </w:r>
      <w:proofErr w:type="spellStart"/>
      <w:r w:rsidR="005E7C15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Market</w:t>
      </w:r>
      <w:proofErr w:type="spellEnd"/>
      <w:r w:rsidR="005E7C1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dirige la</w:t>
      </w:r>
      <w:r w:rsidR="00F05783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="005E7C1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T</w:t>
      </w:r>
      <w:r w:rsidR="004011D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svetnoy</w:t>
      </w:r>
      <w:proofErr w:type="spellEnd"/>
      <w:r w:rsidR="004011D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proofErr w:type="spellStart"/>
      <w:r w:rsidR="004011DF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U</w:t>
      </w:r>
      <w:r w:rsidR="005E7C1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niversity</w:t>
      </w:r>
      <w:proofErr w:type="spellEnd"/>
      <w:r w:rsidR="005E7C1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qui accueille régulièrement des</w:t>
      </w:r>
      <w:r w:rsidR="005E7C1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conférences</w:t>
      </w:r>
      <w:r w:rsidR="005E7C1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d'experts de la mode. </w:t>
      </w:r>
      <w:r w:rsidR="005E7C15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Il organise aussi des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collaborations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avec des marques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et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,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chose étonnante, avec des détaillants potentiellement concurrentiels. Ainsi, e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n 2017,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il a ouvert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 w:rsidR="00D965FA" w:rsidRPr="00261D54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TSUM Denim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, un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pop-up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de </w:t>
      </w:r>
      <w:proofErr w:type="spellStart"/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jeanswear</w:t>
      </w:r>
      <w:proofErr w:type="spellEnd"/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conçu par le grand magasin</w:t>
      </w:r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bookmarkStart w:id="0" w:name="_GoBack"/>
      <w:r w:rsidR="00D965FA" w:rsidRPr="00D556AD">
        <w:rPr>
          <w:rFonts w:ascii="Times New Roman" w:hAnsi="Times New Roman" w:cs="Times New Roman"/>
          <w:b/>
          <w:shd w:val="clear" w:color="auto" w:fill="FFFFFF"/>
          <w:lang w:val="fr-FR" w:eastAsia="ru-RU"/>
        </w:rPr>
        <w:t>TSUM</w:t>
      </w:r>
      <w:bookmarkEnd w:id="0"/>
      <w:r w:rsidR="00D965FA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>.</w:t>
      </w:r>
      <w:r w:rsidR="00AC2E3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De tels exe</w:t>
      </w:r>
      <w:r w:rsidR="00AC2E3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mples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révèlent</w:t>
      </w:r>
      <w:r w:rsidR="00AC2E3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combien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lastRenderedPageBreak/>
        <w:t>il est</w:t>
      </w:r>
      <w:r w:rsidR="00AC2E3E" w:rsidRPr="00261D54">
        <w:rPr>
          <w:rFonts w:ascii="Times New Roman" w:hAnsi="Times New Roman" w:cs="Times New Roman"/>
          <w:shd w:val="clear" w:color="auto" w:fill="FFFFFF"/>
          <w:lang w:val="fr-FR" w:eastAsia="ru-RU"/>
        </w:rPr>
        <w:t xml:space="preserve"> important </w:t>
      </w:r>
      <w:r>
        <w:rPr>
          <w:rFonts w:ascii="Times New Roman" w:hAnsi="Times New Roman" w:cs="Times New Roman"/>
          <w:shd w:val="clear" w:color="auto" w:fill="FFFFFF"/>
          <w:lang w:val="fr-FR" w:eastAsia="ru-RU"/>
        </w:rPr>
        <w:t>pour les détaillants de rester attentifs aux demandes changeantes des consommateurs et d'adopter des stratégies créatives pour traverser ces temps de turbulences.</w:t>
      </w:r>
    </w:p>
    <w:p w14:paraId="52374EA6" w14:textId="77777777" w:rsidR="005E7C15" w:rsidRPr="00261D54" w:rsidRDefault="005E7C15" w:rsidP="000E6FF5">
      <w:pPr>
        <w:rPr>
          <w:rFonts w:ascii="Times New Roman" w:hAnsi="Times New Roman" w:cs="Times New Roman"/>
          <w:lang w:val="fr-FR"/>
        </w:rPr>
      </w:pPr>
    </w:p>
    <w:sectPr w:rsidR="005E7C15" w:rsidRPr="00261D5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F5"/>
    <w:rsid w:val="000B5833"/>
    <w:rsid w:val="000E6FF5"/>
    <w:rsid w:val="001B499F"/>
    <w:rsid w:val="00261D54"/>
    <w:rsid w:val="00264DA1"/>
    <w:rsid w:val="002A5A7B"/>
    <w:rsid w:val="003353B9"/>
    <w:rsid w:val="003E4BFE"/>
    <w:rsid w:val="004011DF"/>
    <w:rsid w:val="00417BB6"/>
    <w:rsid w:val="00447EA6"/>
    <w:rsid w:val="005460A0"/>
    <w:rsid w:val="005C7A5D"/>
    <w:rsid w:val="005E7C15"/>
    <w:rsid w:val="005F575E"/>
    <w:rsid w:val="006461A6"/>
    <w:rsid w:val="006E43E0"/>
    <w:rsid w:val="00706DCF"/>
    <w:rsid w:val="0071528D"/>
    <w:rsid w:val="00797336"/>
    <w:rsid w:val="007B6CB6"/>
    <w:rsid w:val="007C63AF"/>
    <w:rsid w:val="008240CF"/>
    <w:rsid w:val="00874F54"/>
    <w:rsid w:val="00893A0E"/>
    <w:rsid w:val="008D040E"/>
    <w:rsid w:val="0095178A"/>
    <w:rsid w:val="00956252"/>
    <w:rsid w:val="00AC2E3E"/>
    <w:rsid w:val="00B64EFE"/>
    <w:rsid w:val="00B763FB"/>
    <w:rsid w:val="00B81C28"/>
    <w:rsid w:val="00BA53E7"/>
    <w:rsid w:val="00C7613D"/>
    <w:rsid w:val="00CE5EF8"/>
    <w:rsid w:val="00D02F5B"/>
    <w:rsid w:val="00D33177"/>
    <w:rsid w:val="00D35C0B"/>
    <w:rsid w:val="00D556AD"/>
    <w:rsid w:val="00D965FA"/>
    <w:rsid w:val="00EE753C"/>
    <w:rsid w:val="00EF286A"/>
    <w:rsid w:val="00F0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B232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528</Words>
  <Characters>3015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6</cp:revision>
  <dcterms:created xsi:type="dcterms:W3CDTF">2017-08-10T09:42:00Z</dcterms:created>
  <dcterms:modified xsi:type="dcterms:W3CDTF">2017-08-22T21:29:00Z</dcterms:modified>
</cp:coreProperties>
</file>