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EVENTS</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イベント</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pPr>
      <w:r>
        <w:rPr/>
      </w:r>
    </w:p>
    <w:p>
      <w:pPr>
        <w:pStyle w:val="Normal"/>
        <w:rPr>
          <w:b/>
          <w:b/>
        </w:rPr>
      </w:pPr>
      <w:r>
        <w:rPr>
          <w:rFonts w:eastAsia="ヒラギノ角ゴ Pro W3" w:cs="Times New Roman" w:ascii="Times New Roman" w:hAnsi="Times New Roman"/>
          <w:b/>
          <w:bCs/>
          <w:color w:val="000000"/>
          <w:lang w:val="en-US" w:eastAsia="ja-JP"/>
        </w:rPr>
        <w:t>Paris Sur Mode</w:t>
      </w:r>
    </w:p>
    <w:p>
      <w:pPr>
        <w:pStyle w:val="Normal"/>
        <w:rPr>
          <w:rFonts w:ascii="Times New Roman" w:hAnsi="Times New Roman" w:eastAsia="ヒラギノ角ゴ Pro W3" w:cs="Times New Roman"/>
          <w:b/>
          <w:b/>
          <w:bCs/>
          <w:color w:val="000000"/>
          <w:lang w:val="en-US" w:eastAsia="ja-JP"/>
        </w:rPr>
      </w:pPr>
      <w:r>
        <w:rPr>
          <w:rFonts w:eastAsia="ヒラギノ角ゴ Pro W3" w:cs="Times New Roman" w:ascii="Times New Roman" w:hAnsi="Times New Roman"/>
          <w:b/>
          <w:bCs/>
          <w:color w:val="000000"/>
          <w:lang w:val="en-US" w:eastAsia="ja-JP"/>
        </w:rPr>
        <w:t>Paris Sur Mode</w:t>
      </w:r>
    </w:p>
    <w:p>
      <w:pPr>
        <w:pStyle w:val="Normal"/>
        <w:rPr>
          <w:b/>
          <w:b/>
        </w:rPr>
      </w:pPr>
      <w:r>
        <w:rPr>
          <w:b/>
        </w:rPr>
      </w:r>
    </w:p>
    <w:p>
      <w:pPr>
        <w:pStyle w:val="Normal"/>
        <w:rPr/>
      </w:pPr>
      <w:r>
        <w:rPr/>
        <w:t xml:space="preserve">The trade show, organised by WSN Developpement, is a stone’s throw away from </w:t>
      </w:r>
      <w:r>
        <w:rPr>
          <w:b/>
        </w:rPr>
        <w:t>Premi</w:t>
      </w:r>
      <w:r>
        <w:rPr>
          <w:b/>
          <w:lang w:val="fr-FR"/>
        </w:rPr>
        <w:t>è</w:t>
      </w:r>
      <w:r>
        <w:rPr>
          <w:b/>
        </w:rPr>
        <w:t>re Classe Tuileries</w:t>
      </w:r>
      <w:r>
        <w:rPr/>
        <w:t xml:space="preserve"> trade fair and the heart of Paris. Well-known French labels such as </w:t>
      </w:r>
      <w:r>
        <w:rPr>
          <w:b/>
        </w:rPr>
        <w:t>Antik Batik</w:t>
      </w:r>
      <w:r>
        <w:rPr/>
        <w:t xml:space="preserve">, </w:t>
      </w:r>
      <w:r>
        <w:rPr>
          <w:b/>
        </w:rPr>
        <w:t>Majestic Filatures</w:t>
      </w:r>
      <w:r>
        <w:rPr/>
        <w:t xml:space="preserve">, </w:t>
      </w:r>
      <w:r>
        <w:rPr>
          <w:b/>
        </w:rPr>
        <w:t>Mes Demoiselles</w:t>
      </w:r>
      <w:r>
        <w:rPr/>
        <w:t xml:space="preserve"> and </w:t>
      </w:r>
      <w:r>
        <w:rPr>
          <w:b/>
        </w:rPr>
        <w:t>Stella Forest</w:t>
      </w:r>
      <w:r>
        <w:rPr/>
        <w:t xml:space="preserve"> will exhibit along side international lines such as </w:t>
      </w:r>
      <w:r>
        <w:rPr>
          <w:b/>
        </w:rPr>
        <w:t>Essentiel</w:t>
      </w:r>
      <w:r>
        <w:rPr/>
        <w:t xml:space="preserve">, </w:t>
      </w:r>
      <w:r>
        <w:rPr>
          <w:b/>
        </w:rPr>
        <w:t>Blank</w:t>
      </w:r>
      <w:r>
        <w:rPr/>
        <w:t xml:space="preserve"> and </w:t>
      </w:r>
      <w:r>
        <w:rPr>
          <w:b/>
        </w:rPr>
        <w:t>Cécilia Prado</w:t>
      </w:r>
      <w:r>
        <w:rPr/>
        <w:t xml:space="preserve">. The coming edition of </w:t>
      </w:r>
      <w:r>
        <w:rPr>
          <w:b/>
        </w:rPr>
        <w:t>Paris sur Mode Tuileries</w:t>
      </w:r>
      <w:r>
        <w:rPr/>
        <w:t xml:space="preserve"> puts buyers first by offering unique services such as a VIP area, private meeting rooms to form professional relationships and late opening hours (until 9 pm) on Sunday, October 1. Other features include new exhibition areas displaying up-and-coming talents and a partnership with </w:t>
      </w:r>
      <w:r>
        <w:rPr>
          <w:b/>
        </w:rPr>
        <w:t>Festival de la  Photographie et de la Mode de Hyères</w:t>
      </w:r>
      <w:r>
        <w:rPr/>
        <w:t xml:space="preserve"> that will see the works of the festival’s 2017 finalists presented at the trade show. </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WSN</w:t>
      </w:r>
      <w:r>
        <w:rPr>
          <w:rFonts w:ascii="Times New Roman" w:hAnsi="Times New Roman" w:cs="Times New Roman" w:eastAsia="ヒラギノ角ゴ Pro W3"/>
          <w:color w:val="000000"/>
          <w:lang w:val="en-US" w:eastAsia="ja-JP"/>
        </w:rPr>
        <w:t>デベロップメントが主催するパリ・スル・モードは、</w:t>
      </w:r>
      <w:r>
        <w:rPr>
          <w:rFonts w:ascii="Times New Roman" w:hAnsi="Times New Roman" w:cs="Times New Roman" w:eastAsia="ヒラギノ角ゴ Pro W3"/>
          <w:b/>
          <w:color w:val="000000"/>
          <w:lang w:val="en-US" w:eastAsia="ja-JP"/>
        </w:rPr>
        <w:t>プルミエール・クラス・ティルリー展示会</w:t>
      </w:r>
      <w:r>
        <w:rPr>
          <w:rFonts w:ascii="Times New Roman" w:hAnsi="Times New Roman" w:cs="Times New Roman" w:eastAsia="ヒラギノ角ゴ Pro W3"/>
          <w:color w:val="000000"/>
          <w:lang w:val="en-US" w:eastAsia="ja-JP"/>
        </w:rPr>
        <w:t>とパリの中心地近くで催される展示会だ。</w:t>
      </w:r>
      <w:r>
        <w:rPr>
          <w:rFonts w:ascii="Times New Roman" w:hAnsi="Times New Roman" w:cs="Times New Roman" w:eastAsia="ヒラギノ角ゴ Pro W3"/>
          <w:b/>
          <w:color w:val="000000"/>
          <w:lang w:val="en-US" w:eastAsia="ja-JP"/>
        </w:rPr>
        <w:t>アンティック バティック</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マジェスティック フィラチュール</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メ ドモワゼル</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ステラ</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フォレスト</w:t>
      </w:r>
      <w:r>
        <w:rPr>
          <w:rFonts w:ascii="Times New Roman" w:hAnsi="Times New Roman" w:cs="Times New Roman" w:eastAsia="ヒラギノ角ゴ Pro W3"/>
          <w:color w:val="000000"/>
          <w:lang w:val="en-US" w:eastAsia="ja-JP"/>
        </w:rPr>
        <w:t>などの有名フランスブランドや、</w:t>
      </w:r>
      <w:r>
        <w:rPr>
          <w:rFonts w:eastAsia="ヒラギノ角ゴ Pro W3" w:cs="Times New Roman" w:ascii="Times New Roman" w:hAnsi="Times New Roman"/>
          <w:b/>
          <w:color w:val="000000"/>
          <w:lang w:val="en-US" w:eastAsia="ja-JP"/>
        </w:rPr>
        <w:t>Essentiel</w:t>
      </w:r>
      <w:r>
        <w:rPr>
          <w:rFonts w:ascii="Times New Roman" w:hAnsi="Times New Roman" w:cs="Times New Roman" w:eastAsia="ヒラギノ角ゴ Pro W3"/>
          <w:color w:val="000000"/>
          <w:lang w:val="en-US" w:eastAsia="ja-JP"/>
        </w:rPr>
        <w:t>、</w:t>
      </w:r>
      <w:r>
        <w:rPr>
          <w:rFonts w:eastAsia="ヒラギノ角ゴ Pro W3" w:cs="Times New Roman" w:ascii="Times New Roman" w:hAnsi="Times New Roman"/>
          <w:b/>
          <w:color w:val="000000"/>
          <w:lang w:val="en-US" w:eastAsia="ja-JP"/>
        </w:rPr>
        <w:t>Blank</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セシリア</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color w:val="000000"/>
          <w:lang w:val="en-US" w:eastAsia="ja-JP"/>
        </w:rPr>
        <w:t>プラド</w:t>
      </w:r>
      <w:r>
        <w:rPr>
          <w:rFonts w:ascii="Times New Roman" w:hAnsi="Times New Roman" w:cs="Times New Roman" w:eastAsia="ヒラギノ角ゴ Pro W3"/>
          <w:color w:val="000000"/>
          <w:lang w:val="en-US" w:eastAsia="ja-JP"/>
        </w:rPr>
        <w:t>のような国際的なブランドが出展している。次季の</w:t>
      </w:r>
      <w:r>
        <w:rPr>
          <w:rFonts w:ascii="Times New Roman" w:hAnsi="Times New Roman" w:cs="Times New Roman" w:eastAsia="ヒラギノ角ゴ Pro W3"/>
          <w:b/>
          <w:bCs/>
          <w:color w:val="000000"/>
          <w:lang w:val="en-US" w:eastAsia="ja-JP"/>
        </w:rPr>
        <w:t>パリ・スル・モード・ティルリー</w:t>
      </w:r>
      <w:r>
        <w:rPr>
          <w:rFonts w:ascii="Times New Roman" w:hAnsi="Times New Roman" w:cs="Times New Roman" w:eastAsia="ヒラギノ角ゴ Pro W3"/>
          <w:color w:val="000000"/>
          <w:lang w:val="en-US" w:eastAsia="ja-JP"/>
        </w:rPr>
        <w:t>は、</w:t>
      </w:r>
      <w:r>
        <w:rPr>
          <w:rFonts w:eastAsia="ヒラギノ角ゴ Pro W3" w:cs="Times New Roman" w:ascii="Times New Roman" w:hAnsi="Times New Roman"/>
          <w:color w:val="000000"/>
          <w:lang w:val="en-US" w:eastAsia="ja-JP"/>
        </w:rPr>
        <w:t>VIP</w:t>
      </w:r>
      <w:r>
        <w:rPr>
          <w:rFonts w:ascii="Times New Roman" w:hAnsi="Times New Roman" w:cs="Times New Roman" w:eastAsia="ヒラギノ角ゴ Pro W3"/>
          <w:color w:val="000000"/>
          <w:lang w:val="en-US" w:eastAsia="ja-JP"/>
        </w:rPr>
        <w:t>エリア、プロフェッショナルな関係を構築できるプライベート・ミーティングルーム、</w:t>
      </w:r>
      <w:r>
        <w:rPr>
          <w:rFonts w:eastAsia="ヒラギノ角ゴ Pro W3" w:cs="Times New Roman" w:ascii="Times New Roman" w:hAnsi="Times New Roman"/>
          <w:color w:val="000000"/>
          <w:lang w:val="en-US" w:eastAsia="ja-JP"/>
        </w:rPr>
        <w:t>10</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1</w:t>
      </w:r>
      <w:r>
        <w:rPr>
          <w:rFonts w:ascii="Times New Roman" w:hAnsi="Times New Roman" w:cs="Times New Roman" w:eastAsia="ヒラギノ角ゴ Pro W3"/>
          <w:color w:val="000000"/>
          <w:lang w:val="en-US" w:eastAsia="ja-JP"/>
        </w:rPr>
        <w:t>日（日）を夜</w:t>
      </w:r>
      <w:r>
        <w:rPr>
          <w:rFonts w:eastAsia="ヒラギノ角ゴ Pro W3" w:cs="Times New Roman" w:ascii="Times New Roman" w:hAnsi="Times New Roman"/>
          <w:color w:val="000000"/>
          <w:lang w:val="en-US" w:eastAsia="ja-JP"/>
        </w:rPr>
        <w:t>9</w:t>
      </w:r>
      <w:r>
        <w:rPr>
          <w:rFonts w:ascii="Times New Roman" w:hAnsi="Times New Roman" w:cs="Times New Roman" w:eastAsia="ヒラギノ角ゴ Pro W3"/>
          <w:color w:val="000000"/>
          <w:lang w:val="en-US" w:eastAsia="ja-JP"/>
        </w:rPr>
        <w:t>時までとする開催時間など、バイヤーを最優先に考えた独自のサービスを提供する。注目の新しい才能を発見できる新しい展示エリア、</w:t>
      </w:r>
      <w:r>
        <w:rPr>
          <w:rFonts w:ascii="Times New Roman" w:hAnsi="Times New Roman" w:cs="Times New Roman" w:eastAsia="ヒラギノ角ゴ Pro W3"/>
          <w:b/>
          <w:bCs/>
          <w:color w:val="000000"/>
          <w:lang w:val="en-US" w:eastAsia="ja-JP"/>
        </w:rPr>
        <w:t>イエール国際モード＆写真フェスティバル</w:t>
      </w:r>
      <w:r>
        <w:rPr>
          <w:rFonts w:ascii="Times New Roman" w:hAnsi="Times New Roman" w:cs="Times New Roman" w:eastAsia="ヒラギノ角ゴ Pro W3"/>
          <w:color w:val="000000"/>
          <w:lang w:val="en-US" w:eastAsia="ja-JP"/>
        </w:rPr>
        <w:t>との提携により、同フェスの</w:t>
      </w:r>
      <w:r>
        <w:rPr>
          <w:rFonts w:eastAsia="ヒラギノ角ゴ Pro W3" w:cs="Times New Roman" w:ascii="Times New Roman" w:hAnsi="Times New Roman"/>
          <w:color w:val="000000"/>
          <w:lang w:val="en-US" w:eastAsia="ja-JP"/>
        </w:rPr>
        <w:t>2017</w:t>
      </w:r>
      <w:r>
        <w:rPr>
          <w:rFonts w:ascii="Times New Roman" w:hAnsi="Times New Roman" w:cs="Times New Roman" w:eastAsia="ヒラギノ角ゴ Pro W3"/>
          <w:color w:val="000000"/>
          <w:lang w:val="en-US" w:eastAsia="ja-JP"/>
        </w:rPr>
        <w:t>年度ファイナリストの作品を展示するなど、新しい試みにも注目だ。</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www.parissurmode.com</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September 28 – October 1, 2017</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Place de la Concorde, Paris, France</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www.parissurmode.com</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会期：</w:t>
      </w:r>
      <w:r>
        <w:rPr>
          <w:rFonts w:eastAsia="ヒラギノ角ゴ Pro W3" w:cs="Times New Roman" w:ascii="Times New Roman" w:hAnsi="Times New Roman"/>
          <w:color w:val="000000"/>
          <w:lang w:val="en-US" w:eastAsia="ja-JP"/>
        </w:rPr>
        <w:t>2017</w:t>
      </w:r>
      <w:r>
        <w:rPr>
          <w:rFonts w:ascii="Times New Roman" w:hAnsi="Times New Roman" w:cs="Times New Roman" w:eastAsia="ヒラギノ角ゴ Pro W3"/>
          <w:color w:val="000000"/>
          <w:lang w:val="en-US" w:eastAsia="ja-JP"/>
        </w:rPr>
        <w:t>年</w:t>
      </w:r>
      <w:r>
        <w:rPr>
          <w:rFonts w:eastAsia="ヒラギノ角ゴ Pro W3" w:cs="Times New Roman" w:ascii="Times New Roman" w:hAnsi="Times New Roman"/>
          <w:color w:val="000000"/>
          <w:lang w:val="en-US" w:eastAsia="ja-JP"/>
        </w:rPr>
        <w:t>9</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28</w:t>
      </w:r>
      <w:r>
        <w:rPr>
          <w:rFonts w:ascii="Times New Roman" w:hAnsi="Times New Roman" w:cs="Times New Roman" w:eastAsia="ヒラギノ角ゴ Pro W3"/>
          <w:color w:val="000000"/>
          <w:lang w:val="en-US" w:eastAsia="ja-JP"/>
        </w:rPr>
        <w:t xml:space="preserve">日 – </w:t>
      </w:r>
      <w:r>
        <w:rPr>
          <w:rFonts w:eastAsia="ヒラギノ角ゴ Pro W3" w:cs="Times New Roman" w:ascii="Times New Roman" w:hAnsi="Times New Roman"/>
          <w:color w:val="000000"/>
          <w:lang w:val="en-US" w:eastAsia="ja-JP"/>
        </w:rPr>
        <w:t>10</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1</w:t>
      </w:r>
      <w:r>
        <w:rPr>
          <w:rFonts w:ascii="Times New Roman" w:hAnsi="Times New Roman" w:cs="Times New Roman" w:eastAsia="ヒラギノ角ゴ Pro W3"/>
          <w:color w:val="000000"/>
          <w:lang w:val="en-US" w:eastAsia="ja-JP"/>
        </w:rPr>
        <w:t>日</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コンコルド広場（パリ・フランス）</w:t>
      </w:r>
    </w:p>
    <w:p>
      <w:pPr>
        <w:pStyle w:val="Normal"/>
        <w:rPr>
          <w:b/>
          <w:b/>
          <w:lang w:eastAsia="ja-JP"/>
        </w:rPr>
      </w:pPr>
      <w:r>
        <w:rPr>
          <w:b/>
          <w:lang w:eastAsia="ja-JP"/>
        </w:rPr>
      </w:r>
    </w:p>
    <w:p>
      <w:pPr>
        <w:pStyle w:val="Normal"/>
        <w:rPr>
          <w:b/>
          <w:b/>
          <w:lang w:eastAsia="ja-JP"/>
        </w:rPr>
      </w:pPr>
      <w:r>
        <w:rPr>
          <w:b/>
          <w:lang w:eastAsia="ja-JP"/>
        </w:rPr>
      </w:r>
    </w:p>
    <w:p>
      <w:pPr>
        <w:pStyle w:val="Normal"/>
        <w:rPr>
          <w:b/>
          <w:b/>
        </w:rPr>
      </w:pPr>
      <w:r>
        <w:rPr>
          <w:rFonts w:eastAsia="ヒラギノ角ゴ Pro W3" w:cs="Times New Roman" w:ascii="Times New Roman" w:hAnsi="Times New Roman"/>
          <w:b/>
          <w:bCs/>
          <w:color w:val="000000"/>
          <w:lang w:val="en-US" w:eastAsia="ja-JP"/>
        </w:rPr>
        <w:t>New York Denim Days</w:t>
      </w:r>
    </w:p>
    <w:p>
      <w:pPr>
        <w:pStyle w:val="Normal"/>
        <w:rPr>
          <w:rFonts w:ascii="Times New Roman" w:hAnsi="Times New Roman" w:eastAsia="ヒラギノ角ゴ Pro W3" w:cs="Times New Roman"/>
          <w:b/>
          <w:b/>
          <w:bCs/>
          <w:color w:val="000000"/>
          <w:lang w:val="en-US" w:eastAsia="ja-JP"/>
        </w:rPr>
      </w:pPr>
      <w:r>
        <w:rPr>
          <w:rFonts w:eastAsia="ヒラギノ角ゴ Pro W3" w:cs="Times New Roman" w:ascii="Times New Roman" w:hAnsi="Times New Roman"/>
          <w:b/>
          <w:bCs/>
          <w:color w:val="000000"/>
          <w:lang w:val="en-US" w:eastAsia="ja-JP"/>
        </w:rPr>
        <w:t>New York Denim Days</w:t>
      </w:r>
    </w:p>
    <w:p>
      <w:pPr>
        <w:pStyle w:val="Normal"/>
        <w:rPr/>
      </w:pPr>
      <w:r>
        <w:rPr/>
      </w:r>
    </w:p>
    <w:p>
      <w:pPr>
        <w:pStyle w:val="Normal"/>
        <w:rPr/>
      </w:pPr>
      <w:r>
        <w:rPr/>
        <w:t xml:space="preserve">After its success in Amsterdam, </w:t>
      </w:r>
      <w:r>
        <w:rPr>
          <w:b/>
        </w:rPr>
        <w:t>Denim Days</w:t>
      </w:r>
      <w:r>
        <w:rPr/>
        <w:t xml:space="preserve"> will venture to New York in September. The festival is designed to connect denim insiders, designers and brands to consumers. Retail stores throughout the city will be hosting a variety of events, from book signings and workshops to parties. Lectures by denim experts such as Adriano Goldschmied (</w:t>
      </w:r>
      <w:r>
        <w:rPr>
          <w:b/>
        </w:rPr>
        <w:t xml:space="preserve">AG </w:t>
      </w:r>
      <w:r>
        <w:rPr>
          <w:rFonts w:eastAsia="Times New Roman" w:cs="Times New Roman" w:ascii="Helvetica" w:hAnsi="Helvetica"/>
          <w:b/>
          <w:color w:val="222222"/>
          <w:sz w:val="21"/>
          <w:szCs w:val="21"/>
          <w:shd w:fill="FFFFFF" w:val="clear"/>
          <w:lang w:eastAsia="en-GB"/>
        </w:rPr>
        <w:t>Adriano Goldschmied</w:t>
      </w:r>
      <w:r>
        <w:rPr/>
        <w:t xml:space="preserve">, </w:t>
      </w:r>
      <w:r>
        <w:rPr>
          <w:b/>
        </w:rPr>
        <w:t>Goldsign</w:t>
      </w:r>
      <w:r>
        <w:rPr/>
        <w:t xml:space="preserve">, </w:t>
      </w:r>
      <w:r>
        <w:rPr>
          <w:b/>
        </w:rPr>
        <w:t>Citizens of Humanity</w:t>
      </w:r>
      <w:r>
        <w:rPr/>
        <w:t>), Stefano Rosso (</w:t>
      </w:r>
      <w:r>
        <w:rPr>
          <w:b/>
        </w:rPr>
        <w:t>Diesel</w:t>
      </w:r>
      <w:r>
        <w:rPr/>
        <w:t xml:space="preserve">) and Scott Morrison (formerly </w:t>
      </w:r>
      <w:r>
        <w:rPr>
          <w:b/>
        </w:rPr>
        <w:t>Paper, Denim &amp; Cloth</w:t>
      </w:r>
      <w:r>
        <w:rPr/>
        <w:t xml:space="preserve">, </w:t>
      </w:r>
      <w:r>
        <w:rPr>
          <w:b/>
        </w:rPr>
        <w:t>Earnest Sewn</w:t>
      </w:r>
      <w:r>
        <w:rPr/>
        <w:t xml:space="preserve">, </w:t>
      </w:r>
      <w:r>
        <w:rPr>
          <w:b/>
        </w:rPr>
        <w:t>Evisu</w:t>
      </w:r>
      <w:r>
        <w:rPr/>
        <w:t xml:space="preserve">, currently </w:t>
      </w:r>
      <w:r>
        <w:rPr>
          <w:b/>
        </w:rPr>
        <w:t>3x1</w:t>
      </w:r>
      <w:r>
        <w:rPr/>
        <w:t xml:space="preserve">) at the Fashion Institute of Technology will give students, professionals and press access to insights into the jeans industry. The Metropolitan Pavilion will be home to the main two-day trade event, with </w:t>
      </w:r>
      <w:r>
        <w:rPr>
          <w:rFonts w:eastAsia="Times New Roman" w:cs="Times New Roman" w:ascii="Times New Roman" w:hAnsi="Times New Roman"/>
          <w:lang w:eastAsia="en-GB"/>
        </w:rPr>
        <w:t>a</w:t>
      </w:r>
      <w:r>
        <w:rPr/>
        <w:t xml:space="preserve"> selection of around 40 brands alongside retailers, designers, vintage dealers, mills and complementary players such as repair craftsmen, homewear, footwear and accessories manufacturers. </w:t>
      </w:r>
      <w:r>
        <w:rPr>
          <w:b/>
        </w:rPr>
        <w:t>Jean Shop</w:t>
      </w:r>
      <w:r>
        <w:rPr/>
        <w:t xml:space="preserve"> will display rare vintage jeans and </w:t>
      </w:r>
      <w:r>
        <w:rPr>
          <w:b/>
        </w:rPr>
        <w:t>3x1</w:t>
      </w:r>
      <w:r>
        <w:rPr/>
        <w:t xml:space="preserve"> will show its signature items. </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 xml:space="preserve">アムステルダムで成功を収めた </w:t>
      </w:r>
      <w:r>
        <w:rPr>
          <w:rFonts w:eastAsia="ヒラギノ角ゴ Pro W3" w:cs="Times New Roman" w:ascii="Times New Roman" w:hAnsi="Times New Roman"/>
          <w:b/>
          <w:color w:val="000000"/>
          <w:lang w:val="en-US" w:eastAsia="ja-JP"/>
        </w:rPr>
        <w:t>Denim Days</w:t>
      </w:r>
      <w:r>
        <w:rPr>
          <w:rFonts w:ascii="Times New Roman" w:hAnsi="Times New Roman" w:cs="Times New Roman" w:eastAsia="ヒラギノ角ゴ Pro W3"/>
          <w:color w:val="000000"/>
          <w:lang w:val="en-US" w:eastAsia="ja-JP"/>
        </w:rPr>
        <w:t>が、</w:t>
      </w:r>
      <w:r>
        <w:rPr>
          <w:rFonts w:eastAsia="ヒラギノ角ゴ Pro W3" w:cs="Times New Roman" w:ascii="Times New Roman" w:hAnsi="Times New Roman"/>
          <w:color w:val="000000"/>
          <w:lang w:val="en-US" w:eastAsia="ja-JP"/>
        </w:rPr>
        <w:t>9</w:t>
      </w:r>
      <w:r>
        <w:rPr>
          <w:rFonts w:ascii="Times New Roman" w:hAnsi="Times New Roman" w:cs="Times New Roman" w:eastAsia="ヒラギノ角ゴ Pro W3"/>
          <w:color w:val="000000"/>
          <w:lang w:val="en-US" w:eastAsia="ja-JP"/>
        </w:rPr>
        <w:t>月に</w:t>
      </w:r>
      <w:r>
        <w:rPr>
          <w:rFonts w:eastAsia="ヒラギノ角ゴ Pro W3" w:cs="Times New Roman" w:ascii="Times New Roman" w:hAnsi="Times New Roman"/>
          <w:color w:val="000000"/>
          <w:lang w:val="en-US" w:eastAsia="ja-JP"/>
        </w:rPr>
        <w:t>NY</w:t>
      </w:r>
      <w:r>
        <w:rPr>
          <w:rFonts w:ascii="Times New Roman" w:hAnsi="Times New Roman" w:cs="Times New Roman" w:eastAsia="ヒラギノ角ゴ Pro W3"/>
          <w:color w:val="000000"/>
          <w:lang w:val="en-US" w:eastAsia="ja-JP"/>
        </w:rPr>
        <w:t>での開催を予定している。このイベントは、デニム業界の専門家やデザイナー、ブランドを消費者と繋げることを意図している。街中のリテールショップでは、書籍のサイン会やワークショップ、パーティーなど様々なイベントが催される予定だ。アドリアーノ・ゴールドシュミット（</w:t>
      </w:r>
      <w:r>
        <w:rPr>
          <w:rFonts w:eastAsia="ヒラギノ角ゴ Pro W3" w:cs="Times New Roman" w:ascii="Times New Roman" w:hAnsi="Times New Roman"/>
          <w:b/>
          <w:bCs/>
          <w:color w:val="000000"/>
          <w:lang w:val="en-US" w:eastAsia="ja-JP"/>
        </w:rPr>
        <w:t xml:space="preserve">AG </w:t>
      </w:r>
      <w:r>
        <w:rPr>
          <w:rFonts w:eastAsia="ヒラギノ角ゴ Pro W3" w:cs="Times New Roman" w:ascii="Times New Roman" w:hAnsi="Times New Roman"/>
          <w:b/>
          <w:bCs/>
          <w:color w:val="000000"/>
          <w:highlight w:val="white"/>
          <w:lang w:val="en-US" w:eastAsia="ja-JP"/>
        </w:rPr>
        <w:t>Adriano Goldschmied</w:t>
      </w:r>
      <w:r>
        <w:rPr>
          <w:rFonts w:ascii="Times New Roman" w:hAnsi="Times New Roman" w:cs="Times New Roman" w:eastAsia="ヒラギノ角ゴ Pro W3"/>
          <w:color w:val="000000"/>
          <w:highlight w:val="white"/>
          <w:lang w:val="en-US" w:eastAsia="ja-JP"/>
        </w:rPr>
        <w:t>、</w:t>
      </w:r>
      <w:r>
        <w:rPr>
          <w:rFonts w:ascii="Times New Roman" w:hAnsi="Times New Roman" w:cs="Times New Roman" w:eastAsia="ヒラギノ角ゴ Pro W3"/>
          <w:b/>
          <w:bCs/>
          <w:color w:val="000000"/>
          <w:lang w:val="en-US" w:eastAsia="ja-JP"/>
        </w:rPr>
        <w:t>ゴールドサイン</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bCs/>
          <w:color w:val="000000"/>
          <w:lang w:val="en-US" w:eastAsia="ja-JP"/>
        </w:rPr>
        <w:t>シチズンズ・オブ・ヒューマ ニティ</w:t>
      </w:r>
      <w:r>
        <w:rPr>
          <w:rFonts w:ascii="Times New Roman" w:hAnsi="Times New Roman" w:cs="Times New Roman" w:eastAsia="ヒラギノ角ゴ Pro W3"/>
          <w:color w:val="000000"/>
          <w:lang w:val="en-US" w:eastAsia="ja-JP"/>
        </w:rPr>
        <w:t>）やシュテファノ・ロッソ（</w:t>
      </w:r>
      <w:r>
        <w:rPr>
          <w:rFonts w:ascii="Times New Roman" w:hAnsi="Times New Roman" w:cs="Times New Roman" w:eastAsia="ヒラギノ角ゴ Pro W3"/>
          <w:b/>
          <w:bCs/>
          <w:color w:val="000000"/>
          <w:lang w:val="en-US" w:eastAsia="ja-JP"/>
        </w:rPr>
        <w:t>ディーゼル</w:t>
      </w:r>
      <w:r>
        <w:rPr>
          <w:rFonts w:ascii="Times New Roman" w:hAnsi="Times New Roman" w:cs="Times New Roman" w:eastAsia="ヒラギノ角ゴ Pro W3"/>
          <w:color w:val="000000"/>
          <w:lang w:val="en-US" w:eastAsia="ja-JP"/>
        </w:rPr>
        <w:t>）、スコット・モリソン（</w:t>
      </w:r>
      <w:r>
        <w:rPr>
          <w:rFonts w:eastAsia="ヒラギノ角ゴ Pro W3" w:cs="Times New Roman" w:ascii="Times New Roman" w:hAnsi="Times New Roman"/>
          <w:b/>
          <w:bCs/>
          <w:color w:val="000000"/>
          <w:lang w:val="en-US" w:eastAsia="ja-JP"/>
        </w:rPr>
        <w:t>Paper, Denim &amp; Cloth</w:t>
      </w:r>
      <w:r>
        <w:rPr>
          <w:rFonts w:ascii="Times New Roman" w:hAnsi="Times New Roman" w:cs="Times New Roman" w:eastAsia="ヒラギノ角ゴ Pro W3"/>
          <w:color w:val="000000"/>
          <w:lang w:val="en-US" w:eastAsia="ja-JP"/>
        </w:rPr>
        <w:t>、</w:t>
      </w:r>
      <w:r>
        <w:rPr>
          <w:rFonts w:ascii="Times New Roman" w:hAnsi="Times New Roman" w:cs="Times New Roman" w:eastAsia="ヒラギノ角ゴ Pro W3"/>
          <w:b/>
          <w:bCs/>
          <w:color w:val="000000"/>
          <w:lang w:val="en-US" w:eastAsia="ja-JP"/>
        </w:rPr>
        <w:t>アーネスト ソーン</w:t>
      </w:r>
      <w:r>
        <w:rPr>
          <w:rFonts w:ascii="Times New Roman" w:hAnsi="Times New Roman" w:cs="Times New Roman" w:eastAsia="ヒラギノ角ゴ Pro W3"/>
          <w:color w:val="000000"/>
          <w:lang w:val="en-US" w:eastAsia="ja-JP"/>
        </w:rPr>
        <w:t>、</w:t>
      </w:r>
      <w:r>
        <w:rPr>
          <w:rFonts w:eastAsia="ヒラギノ角ゴ Pro W3" w:cs="Times New Roman" w:ascii="Times New Roman" w:hAnsi="Times New Roman"/>
          <w:b/>
          <w:bCs/>
          <w:color w:val="000000"/>
          <w:lang w:val="en-US" w:eastAsia="ja-JP"/>
        </w:rPr>
        <w:t>Evisu</w:t>
      </w:r>
      <w:r>
        <w:rPr>
          <w:rFonts w:eastAsia="ヒラギノ角ゴ Pro W3" w:cs="Times New Roman" w:ascii="Times New Roman" w:hAnsi="Times New Roman"/>
          <w:color w:val="000000"/>
          <w:lang w:val="en-US" w:eastAsia="ja-JP"/>
        </w:rPr>
        <w:t xml:space="preserve"> </w:t>
      </w:r>
      <w:r>
        <w:rPr>
          <w:rFonts w:ascii="Times New Roman" w:hAnsi="Times New Roman" w:cs="Times New Roman" w:eastAsia="ヒラギノ角ゴ Pro W3"/>
          <w:color w:val="000000"/>
          <w:lang w:val="en-US" w:eastAsia="ja-JP"/>
        </w:rPr>
        <w:t>を過去に手掛け、現在は</w:t>
      </w:r>
      <w:r>
        <w:rPr>
          <w:rFonts w:eastAsia="ヒラギノ角ゴ Pro W3" w:cs="Times New Roman" w:ascii="Times New Roman" w:hAnsi="Times New Roman"/>
          <w:b/>
          <w:bCs/>
          <w:color w:val="000000"/>
          <w:lang w:val="en-US" w:eastAsia="ja-JP"/>
        </w:rPr>
        <w:t>3x1</w:t>
      </w:r>
      <w:r>
        <w:rPr>
          <w:rFonts w:ascii="Times New Roman" w:hAnsi="Times New Roman" w:cs="Times New Roman" w:eastAsia="ヒラギノ角ゴ Pro W3"/>
          <w:color w:val="000000"/>
          <w:lang w:val="en-US" w:eastAsia="ja-JP"/>
        </w:rPr>
        <w:t>）などのデニム専門家が</w:t>
      </w:r>
      <w:r>
        <w:rPr>
          <w:rFonts w:eastAsia="ヒラギノ角ゴ Pro W3" w:cs="Times New Roman" w:ascii="Times New Roman" w:hAnsi="Times New Roman"/>
          <w:color w:val="000000"/>
          <w:lang w:val="en-US" w:eastAsia="ja-JP"/>
        </w:rPr>
        <w:t>FIT</w:t>
      </w:r>
      <w:r>
        <w:rPr>
          <w:rFonts w:ascii="Times New Roman" w:hAnsi="Times New Roman" w:cs="Times New Roman" w:eastAsia="ヒラギノ角ゴ Pro W3"/>
          <w:color w:val="000000"/>
          <w:lang w:val="en-US" w:eastAsia="ja-JP"/>
        </w:rPr>
        <w:t>に集い、学生や業界のプロ、プレスに向けてジーンズ業界の見識を提供してくれる。この</w:t>
      </w:r>
      <w:r>
        <w:rPr>
          <w:rFonts w:eastAsia="ヒラギノ角ゴ Pro W3" w:cs="Times New Roman" w:ascii="Times New Roman" w:hAnsi="Times New Roman"/>
          <w:color w:val="000000"/>
          <w:lang w:val="en-US" w:eastAsia="ja-JP"/>
        </w:rPr>
        <w:t>2</w:t>
      </w:r>
      <w:r>
        <w:rPr>
          <w:rFonts w:ascii="Times New Roman" w:hAnsi="Times New Roman" w:cs="Times New Roman" w:eastAsia="ヒラギノ角ゴ Pro W3"/>
          <w:color w:val="000000"/>
          <w:lang w:val="en-US" w:eastAsia="ja-JP"/>
        </w:rPr>
        <w:t>日間のイベントの主会場はメトロポリタン・パビリオンで、約</w:t>
      </w:r>
      <w:r>
        <w:rPr>
          <w:rFonts w:eastAsia="ヒラギノ角ゴ Pro W3" w:cs="Times New Roman" w:ascii="Times New Roman" w:hAnsi="Times New Roman"/>
          <w:color w:val="000000"/>
          <w:lang w:val="en-US" w:eastAsia="ja-JP"/>
        </w:rPr>
        <w:t>40</w:t>
      </w:r>
      <w:r>
        <w:rPr>
          <w:rFonts w:ascii="Times New Roman" w:hAnsi="Times New Roman" w:cs="Times New Roman" w:eastAsia="ヒラギノ角ゴ Pro W3"/>
          <w:color w:val="000000"/>
          <w:lang w:val="en-US" w:eastAsia="ja-JP"/>
        </w:rPr>
        <w:t>組の厳選されたブランドのほか、リテーラーやデザイナー、ヴィンテージディーラー、製造業者のほか、リペア職人やホームウェア、フットウェア、アクセサリーメーカーのような補完的なフィールドからも出展者が集まる予定だ。</w:t>
      </w:r>
      <w:r>
        <w:rPr>
          <w:rFonts w:eastAsia="ヒラギノ角ゴ Pro W3" w:cs="Times New Roman" w:ascii="Times New Roman" w:hAnsi="Times New Roman"/>
          <w:b/>
          <w:bCs/>
          <w:color w:val="000000"/>
          <w:lang w:val="en-US" w:eastAsia="ja-JP"/>
        </w:rPr>
        <w:t>Jean Shop</w:t>
      </w:r>
      <w:r>
        <w:rPr>
          <w:rFonts w:eastAsia="ヒラギノ角ゴ Pro W3" w:cs="Times New Roman" w:ascii="Times New Roman" w:hAnsi="Times New Roman"/>
          <w:color w:val="000000"/>
          <w:lang w:val="en-US" w:eastAsia="ja-JP"/>
        </w:rPr>
        <w:t xml:space="preserve"> </w:t>
      </w:r>
      <w:r>
        <w:rPr>
          <w:rFonts w:ascii="Times New Roman" w:hAnsi="Times New Roman" w:cs="Times New Roman" w:eastAsia="ヒラギノ角ゴ Pro W3"/>
          <w:color w:val="000000"/>
          <w:lang w:val="en-US" w:eastAsia="ja-JP"/>
        </w:rPr>
        <w:t>はレアなヴィンテージジーンズを展示し、</w:t>
      </w:r>
      <w:r>
        <w:rPr>
          <w:rFonts w:eastAsia="ヒラギノ角ゴ Pro W3" w:cs="Times New Roman" w:ascii="Times New Roman" w:hAnsi="Times New Roman"/>
          <w:b/>
          <w:bCs/>
          <w:color w:val="000000"/>
          <w:lang w:val="en-US" w:eastAsia="ja-JP"/>
        </w:rPr>
        <w:t>3x1</w:t>
      </w:r>
      <w:r>
        <w:rPr>
          <w:rFonts w:ascii="Times New Roman" w:hAnsi="Times New Roman" w:cs="Times New Roman" w:eastAsia="ヒラギノ角ゴ Pro W3"/>
          <w:color w:val="000000"/>
          <w:lang w:val="en-US" w:eastAsia="ja-JP"/>
        </w:rPr>
        <w:t>はシグネチャーアイテムを披露する予定だ。</w:t>
      </w:r>
    </w:p>
    <w:p>
      <w:pPr>
        <w:pStyle w:val="Normal"/>
        <w:rPr/>
      </w:pPr>
      <w:r>
        <w:rPr/>
      </w:r>
    </w:p>
    <w:p>
      <w:pPr>
        <w:pStyle w:val="Normal"/>
        <w:rPr/>
      </w:pPr>
      <w:r>
        <w:rPr/>
        <w:t>www.denim-days.com</w:t>
      </w:r>
    </w:p>
    <w:p>
      <w:pPr>
        <w:pStyle w:val="Normal"/>
        <w:rPr/>
      </w:pPr>
      <w:r>
        <w:rPr/>
        <w:t>September 29 – October 1, 2017</w:t>
      </w:r>
    </w:p>
    <w:p>
      <w:pPr>
        <w:pStyle w:val="Normal"/>
        <w:rPr/>
      </w:pPr>
      <w:r>
        <w:rPr/>
        <w:t>Metropolitan Pavilion, 125 West 18</w:t>
      </w:r>
      <w:r>
        <w:rPr>
          <w:vertAlign w:val="superscript"/>
        </w:rPr>
        <w:t>th</w:t>
      </w:r>
      <w:r>
        <w:rPr/>
        <w:t xml:space="preserve"> Street, New York, USA</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www.denim-days.com</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会期：</w:t>
      </w:r>
      <w:r>
        <w:rPr>
          <w:rFonts w:eastAsia="ヒラギノ角ゴ Pro W3" w:cs="Times New Roman" w:ascii="Times New Roman" w:hAnsi="Times New Roman"/>
          <w:color w:val="000000"/>
          <w:lang w:val="en-US" w:eastAsia="ja-JP"/>
        </w:rPr>
        <w:t>2017</w:t>
      </w:r>
      <w:r>
        <w:rPr>
          <w:rFonts w:ascii="Times New Roman" w:hAnsi="Times New Roman" w:cs="Times New Roman" w:eastAsia="ヒラギノ角ゴ Pro W3"/>
          <w:color w:val="000000"/>
          <w:lang w:val="en-US" w:eastAsia="ja-JP"/>
        </w:rPr>
        <w:t>年</w:t>
      </w:r>
      <w:r>
        <w:rPr>
          <w:rFonts w:eastAsia="ヒラギノ角ゴ Pro W3" w:cs="Times New Roman" w:ascii="Times New Roman" w:hAnsi="Times New Roman"/>
          <w:color w:val="000000"/>
          <w:lang w:val="en-US" w:eastAsia="ja-JP"/>
        </w:rPr>
        <w:t>9</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29</w:t>
      </w:r>
      <w:r>
        <w:rPr>
          <w:rFonts w:ascii="Times New Roman" w:hAnsi="Times New Roman" w:cs="Times New Roman" w:eastAsia="ヒラギノ角ゴ Pro W3"/>
          <w:color w:val="000000"/>
          <w:lang w:val="en-US" w:eastAsia="ja-JP"/>
        </w:rPr>
        <w:t xml:space="preserve">日 – </w:t>
      </w:r>
      <w:r>
        <w:rPr>
          <w:rFonts w:eastAsia="ヒラギノ角ゴ Pro W3" w:cs="Times New Roman" w:ascii="Times New Roman" w:hAnsi="Times New Roman"/>
          <w:color w:val="000000"/>
          <w:lang w:val="en-US" w:eastAsia="ja-JP"/>
        </w:rPr>
        <w:t>10</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1</w:t>
      </w:r>
      <w:r>
        <w:rPr>
          <w:rFonts w:ascii="Times New Roman" w:hAnsi="Times New Roman" w:cs="Times New Roman" w:eastAsia="ヒラギノ角ゴ Pro W3"/>
          <w:color w:val="000000"/>
          <w:lang w:val="en-US" w:eastAsia="ja-JP"/>
        </w:rPr>
        <w:t>日</w:t>
      </w:r>
    </w:p>
    <w:p>
      <w:pPr>
        <w:pStyle w:val="Normal"/>
        <w:rPr>
          <w:lang w:eastAsia="ja-JP"/>
        </w:rPr>
      </w:pPr>
      <w:r>
        <w:rPr>
          <w:rFonts w:ascii="Times New Roman" w:hAnsi="Times New Roman" w:cs="Times New Roman" w:eastAsia="ヒラギノ角ゴ Pro W3"/>
          <w:color w:val="000000"/>
          <w:lang w:val="en-US" w:eastAsia="ja-JP"/>
        </w:rPr>
        <w:t>メトロポリタン・パビリオン、</w:t>
      </w:r>
      <w:r>
        <w:rPr>
          <w:rFonts w:eastAsia="ヒラギノ角ゴ Pro W3" w:cs="Times New Roman" w:ascii="Times New Roman" w:hAnsi="Times New Roman"/>
          <w:color w:val="000000"/>
          <w:lang w:val="en-US" w:eastAsia="ja-JP"/>
        </w:rPr>
        <w:t>125 West 18</w:t>
      </w:r>
      <w:r>
        <w:rPr>
          <w:rFonts w:eastAsia="ヒラギノ角ゴ Pro W3" w:cs="Times New Roman" w:ascii="Times New Roman" w:hAnsi="Times New Roman"/>
          <w:color w:val="000000"/>
          <w:vertAlign w:val="superscript"/>
          <w:lang w:val="en-US" w:eastAsia="ja-JP"/>
        </w:rPr>
        <w:t>th</w:t>
      </w:r>
      <w:r>
        <w:rPr>
          <w:rFonts w:eastAsia="ヒラギノ角ゴ Pro W3" w:cs="Times New Roman" w:ascii="Times New Roman" w:hAnsi="Times New Roman"/>
          <w:color w:val="000000"/>
          <w:lang w:val="en-US" w:eastAsia="ja-JP"/>
        </w:rPr>
        <w:t xml:space="preserve"> Street, New York, USA</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b/>
          <w:b/>
          <w:bCs/>
          <w:color w:val="000000"/>
          <w:lang w:val="en-US" w:eastAsia="ja-JP"/>
        </w:rPr>
      </w:pPr>
      <w:r>
        <w:rPr>
          <w:rFonts w:eastAsia="ヒラギノ角ゴ Pro W3" w:cs="Times New Roman" w:ascii="Times New Roman" w:hAnsi="Times New Roman"/>
          <w:b/>
          <w:bCs/>
          <w:color w:val="000000"/>
          <w:lang w:val="en-US" w:eastAsia="ja-JP"/>
        </w:rPr>
        <w:t xml:space="preserve">Dior, Couturier du Rêve </w:t>
        <w:br/>
        <w:t xml:space="preserve">Dior, Couturier du Rêve </w:t>
      </w:r>
    </w:p>
    <w:p>
      <w:pPr>
        <w:pStyle w:val="Normal"/>
        <w:rPr/>
      </w:pPr>
      <w:r>
        <w:rPr>
          <w:lang w:val="en-US"/>
        </w:rPr>
        <w:br/>
        <w:t xml:space="preserve">The largest fashion exhibition ever to be held in Paris celebrates the House of </w:t>
      </w:r>
      <w:r>
        <w:rPr>
          <w:b/>
          <w:lang w:val="en-US"/>
        </w:rPr>
        <w:t>Dior</w:t>
      </w:r>
      <w:r>
        <w:rPr>
          <w:lang w:val="en-US"/>
        </w:rPr>
        <w:t>. Over 300 haute couture gowns created between 1947 and the present day bring the 70-year history of the label to life, starting with its founding couturier, Christian Dior, before moving on to his successors: Yves Saint Laurent, Marc Bohan, Gianfranco Ferré, John Galliano, Raf Simons and Maria Grazia Chiuri. Accessories, fragrances, photographs, illustrations and campaign images are showcased over a total of 3,000 m</w:t>
      </w:r>
      <w:r>
        <w:rPr>
          <w:vertAlign w:val="superscript"/>
          <w:lang w:val="en-US"/>
        </w:rPr>
        <w:t>2</w:t>
      </w:r>
      <w:r>
        <w:rPr>
          <w:lang w:val="en-US"/>
        </w:rPr>
        <w:t xml:space="preserve">, with most exhibits being shown together for the very first time. Dior’s designs are displayed in themed spaces, where they interact with selected paintings, furniture and </w:t>
      </w:r>
      <w:r>
        <w:rPr>
          <w:i/>
          <w:lang w:val="en-US"/>
        </w:rPr>
        <w:t>objets d’art</w:t>
      </w:r>
      <w:r>
        <w:rPr>
          <w:lang w:val="en-US"/>
        </w:rPr>
        <w:t xml:space="preserve"> so that visitors can get a sense of how the fine arts inspired the legendary designer.</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ファッションメゾン、</w:t>
      </w:r>
      <w:r>
        <w:rPr>
          <w:rFonts w:ascii="Times New Roman" w:hAnsi="Times New Roman" w:cs="Times New Roman" w:eastAsia="ヒラギノ角ゴ Pro W3"/>
          <w:b/>
          <w:bCs/>
          <w:color w:val="000000"/>
          <w:lang w:val="en-US" w:eastAsia="ja-JP"/>
        </w:rPr>
        <w:t>ディオール</w:t>
      </w:r>
      <w:r>
        <w:rPr>
          <w:rFonts w:ascii="Times New Roman" w:hAnsi="Times New Roman" w:cs="Times New Roman" w:eastAsia="ヒラギノ角ゴ Pro W3"/>
          <w:color w:val="000000"/>
          <w:lang w:val="en-US" w:eastAsia="ja-JP"/>
        </w:rPr>
        <w:t>の偉業を称える世界最大規模のファッション展覧会がパリで開催されている。</w:t>
      </w:r>
      <w:r>
        <w:rPr>
          <w:rFonts w:eastAsia="ヒラギノ角ゴ Pro W3" w:cs="Times New Roman" w:ascii="Times New Roman" w:hAnsi="Times New Roman"/>
          <w:color w:val="000000"/>
          <w:lang w:val="en-US" w:eastAsia="ja-JP"/>
        </w:rPr>
        <w:t>1947</w:t>
      </w:r>
      <w:r>
        <w:rPr>
          <w:rFonts w:ascii="Times New Roman" w:hAnsi="Times New Roman" w:cs="Times New Roman" w:eastAsia="ヒラギノ角ゴ Pro W3"/>
          <w:color w:val="000000"/>
          <w:lang w:val="en-US" w:eastAsia="ja-JP"/>
        </w:rPr>
        <w:t>年から現在までに製作された</w:t>
      </w:r>
      <w:r>
        <w:rPr>
          <w:rFonts w:eastAsia="ヒラギノ角ゴ Pro W3" w:cs="Times New Roman" w:ascii="Times New Roman" w:hAnsi="Times New Roman"/>
          <w:color w:val="000000"/>
          <w:lang w:val="en-US" w:eastAsia="ja-JP"/>
        </w:rPr>
        <w:t>300</w:t>
      </w:r>
      <w:r>
        <w:rPr>
          <w:rFonts w:ascii="Times New Roman" w:hAnsi="Times New Roman" w:cs="Times New Roman" w:eastAsia="ヒラギノ角ゴ Pro W3"/>
          <w:color w:val="000000"/>
          <w:lang w:val="en-US" w:eastAsia="ja-JP"/>
        </w:rPr>
        <w:t>着を超えるオートクチュールのドレスが、ブランド</w:t>
      </w:r>
      <w:r>
        <w:rPr>
          <w:rFonts w:eastAsia="ヒラギノ角ゴ Pro W3" w:cs="Times New Roman" w:ascii="Times New Roman" w:hAnsi="Times New Roman"/>
          <w:color w:val="000000"/>
          <w:lang w:val="en-US" w:eastAsia="ja-JP"/>
        </w:rPr>
        <w:t>70</w:t>
      </w:r>
      <w:r>
        <w:rPr>
          <w:rFonts w:ascii="Times New Roman" w:hAnsi="Times New Roman" w:cs="Times New Roman" w:eastAsia="ヒラギノ角ゴ Pro W3"/>
          <w:color w:val="000000"/>
          <w:lang w:val="en-US" w:eastAsia="ja-JP"/>
        </w:rPr>
        <w:t>年の歴史に息を吹き込む。創設者クリスチャン・ディオールに始まり、後継者としてデザイナーを務めたイヴ・サン＝ローラン、マルク・ボアン、ジャンフランコ・フェレ、ジョン・ガリアーノ、ラフ・シモンズ、マリア・グラツィア・キウリらの作品を網羅している。アクセサリー、香水、写真、イラスト、広告イメージなど、まさに史上初の規模の作品数が合計</w:t>
      </w:r>
      <w:r>
        <w:rPr>
          <w:rFonts w:eastAsia="ヒラギノ角ゴ Pro W3" w:cs="Times New Roman" w:ascii="Times New Roman" w:hAnsi="Times New Roman"/>
          <w:color w:val="000000"/>
          <w:lang w:val="en-US" w:eastAsia="ja-JP"/>
        </w:rPr>
        <w:t>3,000</w:t>
      </w:r>
      <w:r>
        <w:rPr>
          <w:rFonts w:ascii="Times New Roman" w:hAnsi="Times New Roman" w:cs="Times New Roman" w:eastAsia="ヒラギノ角ゴ Pro W3"/>
          <w:color w:val="000000"/>
          <w:lang w:val="en-US" w:eastAsia="ja-JP"/>
        </w:rPr>
        <w:t>㎡を超えるスペースに展示されてい</w:t>
      </w:r>
      <w:bookmarkStart w:id="0" w:name="_GoBack"/>
      <w:bookmarkEnd w:id="0"/>
      <w:r>
        <w:rPr>
          <w:rFonts w:ascii="Times New Roman" w:hAnsi="Times New Roman" w:cs="Times New Roman" w:eastAsia="ヒラギノ角ゴ Pro W3"/>
          <w:color w:val="000000"/>
          <w:lang w:val="en-US" w:eastAsia="ja-JP"/>
        </w:rPr>
        <w:t>る。ディオールのデザインは、テーマ別に分けられたスペースに、厳選された絵画や家具、美術品などとともにディスプレーを飾っているので、鑑賞者は伝説のデザイナーをインスパイアしたファインアートの影響についても感じ取ることができる内容だ。</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pPr>
      <w:hyperlink r:id="rId2">
        <w:r>
          <w:rPr>
            <w:rStyle w:val="Style14"/>
            <w:rFonts w:eastAsia="ヒラギノ角ゴ Pro W3" w:cs="Times New Roman" w:ascii="Times New Roman" w:hAnsi="Times New Roman"/>
            <w:color w:val="000000"/>
            <w:lang w:val="en-US" w:eastAsia="ja-JP"/>
          </w:rPr>
          <w:t>www.lesartsdecoratifs.fr</w:t>
        </w:r>
      </w:hyperlink>
    </w:p>
    <w:p>
      <w:pPr>
        <w:pStyle w:val="Normal"/>
        <w:rPr>
          <w:lang w:val="en-US"/>
        </w:rPr>
      </w:pPr>
      <w:r>
        <w:rPr>
          <w:rFonts w:eastAsia="ヒラギノ角ゴ Pro W3" w:cs="Times New Roman" w:ascii="Times New Roman" w:hAnsi="Times New Roman"/>
          <w:color w:val="000000"/>
          <w:lang w:val="en-US" w:eastAsia="ja-JP"/>
        </w:rPr>
        <w:t>Until January 7, 2018</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t>Musée des Arts Décoratifs, 107 rue de Rivoli, Paris, France</w:t>
      </w:r>
    </w:p>
    <w:p>
      <w:pPr>
        <w:pStyle w:val="Normal"/>
        <w:rPr/>
      </w:pPr>
      <w:hyperlink r:id="rId3">
        <w:r>
          <w:rPr>
            <w:rStyle w:val="Style14"/>
            <w:rFonts w:eastAsia="ヒラギノ角ゴ Pro W3" w:cs="Times New Roman" w:ascii="Times New Roman" w:hAnsi="Times New Roman"/>
            <w:color w:val="000000"/>
            <w:lang w:val="en-US" w:eastAsia="ja-JP"/>
          </w:rPr>
          <w:t>www.lesartsdecoratifs.fr</w:t>
        </w:r>
      </w:hyperlink>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会期：開催中ー</w:t>
      </w:r>
      <w:r>
        <w:rPr>
          <w:rFonts w:eastAsia="ヒラギノ角ゴ Pro W3" w:cs="Times New Roman" w:ascii="Times New Roman" w:hAnsi="Times New Roman"/>
          <w:color w:val="000000"/>
          <w:lang w:val="en-US" w:eastAsia="ja-JP"/>
        </w:rPr>
        <w:t>2018</w:t>
      </w:r>
      <w:r>
        <w:rPr>
          <w:rFonts w:ascii="Times New Roman" w:hAnsi="Times New Roman" w:cs="Times New Roman" w:eastAsia="ヒラギノ角ゴ Pro W3"/>
          <w:color w:val="000000"/>
          <w:lang w:val="en-US" w:eastAsia="ja-JP"/>
        </w:rPr>
        <w:t>年</w:t>
      </w:r>
      <w:r>
        <w:rPr>
          <w:rFonts w:eastAsia="ヒラギノ角ゴ Pro W3" w:cs="Times New Roman" w:ascii="Times New Roman" w:hAnsi="Times New Roman"/>
          <w:color w:val="000000"/>
          <w:lang w:val="en-US" w:eastAsia="ja-JP"/>
        </w:rPr>
        <w:t>1</w:t>
      </w:r>
      <w:r>
        <w:rPr>
          <w:rFonts w:ascii="Times New Roman" w:hAnsi="Times New Roman" w:cs="Times New Roman" w:eastAsia="ヒラギノ角ゴ Pro W3"/>
          <w:color w:val="000000"/>
          <w:lang w:val="en-US" w:eastAsia="ja-JP"/>
        </w:rPr>
        <w:t>月</w:t>
      </w:r>
      <w:r>
        <w:rPr>
          <w:rFonts w:eastAsia="ヒラギノ角ゴ Pro W3" w:cs="Times New Roman" w:ascii="Times New Roman" w:hAnsi="Times New Roman"/>
          <w:color w:val="000000"/>
          <w:lang w:val="en-US" w:eastAsia="ja-JP"/>
        </w:rPr>
        <w:t>7</w:t>
      </w:r>
      <w:r>
        <w:rPr>
          <w:rFonts w:ascii="Times New Roman" w:hAnsi="Times New Roman" w:cs="Times New Roman" w:eastAsia="ヒラギノ角ゴ Pro W3"/>
          <w:color w:val="000000"/>
          <w:lang w:val="en-US" w:eastAsia="ja-JP"/>
        </w:rPr>
        <w:t>日まで</w:t>
      </w:r>
    </w:p>
    <w:p>
      <w:pPr>
        <w:pStyle w:val="Normal"/>
        <w:rPr>
          <w:rFonts w:ascii="Times New Roman" w:hAnsi="Times New Roman" w:eastAsia="ヒラギノ角ゴ Pro W3" w:cs="Times New Roman"/>
          <w:color w:val="000000"/>
          <w:lang w:val="en-US" w:eastAsia="ja-JP"/>
        </w:rPr>
      </w:pPr>
      <w:r>
        <w:rPr>
          <w:rFonts w:ascii="Times New Roman" w:hAnsi="Times New Roman" w:cs="Times New Roman" w:eastAsia="ヒラギノ角ゴ Pro W3"/>
          <w:color w:val="000000"/>
          <w:lang w:val="en-US" w:eastAsia="ja-JP"/>
        </w:rPr>
        <w:t>パリ装飾芸術美術館 、</w:t>
      </w:r>
      <w:r>
        <w:rPr>
          <w:rFonts w:eastAsia="ヒラギノ角ゴ Pro W3" w:cs="Times New Roman" w:ascii="Times New Roman" w:hAnsi="Times New Roman"/>
          <w:color w:val="000000"/>
          <w:lang w:val="en-US" w:eastAsia="ja-JP"/>
        </w:rPr>
        <w:t>107 rue de Rivoli, Paris, France</w:t>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rFonts w:ascii="Times New Roman" w:hAnsi="Times New Roman" w:eastAsia="ヒラギノ角ゴ Pro W3" w:cs="Times New Roman"/>
          <w:color w:val="000000"/>
          <w:lang w:val="en-US" w:eastAsia="ja-JP"/>
        </w:rPr>
      </w:pPr>
      <w:r>
        <w:rPr>
          <w:rFonts w:eastAsia="ヒラギノ角ゴ Pro W3" w:cs="Times New Roman" w:ascii="Times New Roman" w:hAnsi="Times New Roman"/>
          <w:color w:val="000000"/>
          <w:lang w:val="en-US" w:eastAsia="ja-JP"/>
        </w:rPr>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trackRevisions/>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de-DE"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15af1"/>
    <w:pPr>
      <w:widowControl/>
      <w:bidi w:val="0"/>
      <w:jc w:val="left"/>
    </w:pPr>
    <w:rPr>
      <w:rFonts w:eastAsia="Cambria" w:eastAsiaTheme="minorHAnsi" w:ascii="Cambria" w:hAnsi="Cambria" w:cs=""/>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sid w:val="003f439d"/>
    <w:rPr>
      <w:color w:val="000080"/>
      <w:u w:val="single"/>
    </w:rPr>
  </w:style>
  <w:style w:type="character" w:styleId="FollowedHyperlink">
    <w:name w:val="FollowedHyperlink"/>
    <w:basedOn w:val="DefaultParagraphFont"/>
    <w:uiPriority w:val="99"/>
    <w:semiHidden/>
    <w:unhideWhenUsed/>
    <w:qFormat/>
    <w:rsid w:val="00cb1b32"/>
    <w:rPr>
      <w:color w:val="800080" w:themeColor="followedHyperlink"/>
      <w:u w:val="single"/>
    </w:rPr>
  </w:style>
  <w:style w:type="character" w:styleId="Style15" w:customStyle="1">
    <w:name w:val="吹き出し (文字)"/>
    <w:basedOn w:val="DefaultParagraphFont"/>
    <w:link w:val="a9"/>
    <w:uiPriority w:val="99"/>
    <w:semiHidden/>
    <w:qFormat/>
    <w:rsid w:val="00cf4bd6"/>
    <w:rPr>
      <w:rFonts w:ascii="ヒラギノ角ゴ ProN W3" w:hAnsi="ヒラギノ角ゴ ProN W3" w:eastAsia="ヒラギノ角ゴ ProN W3"/>
      <w:color w:val="00000A"/>
      <w:sz w:val="18"/>
      <w:szCs w:val="18"/>
      <w:lang w:val="en-GB"/>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alloonText">
    <w:name w:val="Balloon Text"/>
    <w:basedOn w:val="Normal"/>
    <w:link w:val="aa"/>
    <w:uiPriority w:val="99"/>
    <w:semiHidden/>
    <w:unhideWhenUsed/>
    <w:qFormat/>
    <w:rsid w:val="00cf4bd6"/>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sartsdecoratifs.fr/" TargetMode="External"/><Relationship Id="rId3" Type="http://schemas.openxmlformats.org/officeDocument/2006/relationships/hyperlink" Target="http://www.lesartsdecoratifs.f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LibreOffice/5.1.2.2$Windows_x86 LibreOffice_project/d3bf12ecb743fc0d20e0be0c58ca359301eb705f</Application>
  <Pages>3</Pages>
  <Words>699</Words>
  <CharactersWithSpaces>3986</CharactersWithSpaces>
  <Paragraphs>9</Paragraphs>
  <Company>Edelweiss Media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2017-08-13T14:15:00Z</dcterms:created>
  <dc:creator>Shamin Vogel</dc:creator>
  <dc:description/>
  <dc:language>ja-JP</dc:language>
  <cp:lastModifiedBy>F. Tsuji </cp:lastModifiedBy>
  <dcterms:modified xsi:type="dcterms:W3CDTF">2017-08-15T23:37:07Z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