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94AFA" w14:textId="49F36A2D" w:rsidR="000307DA" w:rsidRPr="00B43F66" w:rsidRDefault="004635E2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ЖЕНСКИЕ ЛЕЙБЛЫ НА ЗАМЕТКУ</w:t>
      </w:r>
    </w:p>
    <w:p w14:paraId="239E355C" w14:textId="77777777" w:rsidR="000307DA" w:rsidRPr="00B43F66" w:rsidRDefault="000307DA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71CA6A" w14:textId="77777777" w:rsidR="000307DA" w:rsidRPr="00B43F66" w:rsidRDefault="000307DA" w:rsidP="0064637B">
      <w:pPr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3F66">
        <w:rPr>
          <w:rFonts w:ascii="Times New Roman" w:hAnsi="Times New Roman" w:cs="Times New Roman"/>
          <w:b/>
          <w:sz w:val="24"/>
          <w:szCs w:val="24"/>
          <w:lang w:val="ru-RU"/>
        </w:rPr>
        <w:t>GILBERTO CALZOLARI</w:t>
      </w:r>
    </w:p>
    <w:p w14:paraId="336EFCA1" w14:textId="77777777" w:rsidR="004827FF" w:rsidRPr="00B43F66" w:rsidRDefault="004827FF" w:rsidP="0064637B">
      <w:pPr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7BBD8F" w14:textId="430F63E9" w:rsidR="00B43F66" w:rsidRPr="00B43F66" w:rsidRDefault="00473F18" w:rsidP="00646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</w:pPr>
      <w:r w:rsidRPr="00B43F66">
        <w:rPr>
          <w:rFonts w:ascii="Times New Roman" w:hAnsi="Times New Roman" w:cs="Times New Roman"/>
          <w:b/>
          <w:sz w:val="24"/>
          <w:szCs w:val="24"/>
          <w:lang w:val="ru-RU"/>
        </w:rPr>
        <w:t>Gilberto Calzolari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, родившийся в Милане 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в семье </w:t>
      </w:r>
      <w:r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торговца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тканями и 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менеджера первоклассного бутика, жил модой с детства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. Он окончил Академию изящных искусств </w:t>
      </w:r>
      <w:r w:rsidR="004F38BB" w:rsidRPr="00B43F66">
        <w:rPr>
          <w:rFonts w:ascii="Times New Roman" w:hAnsi="Times New Roman" w:cs="Times New Roman"/>
          <w:sz w:val="24"/>
          <w:szCs w:val="24"/>
          <w:lang w:val="ru-RU"/>
        </w:rPr>
        <w:t>Brera</w:t>
      </w:r>
      <w:r w:rsidR="004F38BB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и 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за время своей карьеры успел поработать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в </w:t>
      </w:r>
      <w:r w:rsidR="00355FAA" w:rsidRPr="00355FA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ведущих </w:t>
      </w:r>
      <w:r w:rsidR="00B43F66" w:rsidRPr="00355FA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итальянских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Д</w:t>
      </w:r>
      <w:r w:rsidR="004F38BB" w:rsidRPr="00355FA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омах </w:t>
      </w:r>
      <w:r w:rsidR="00D20EF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— </w:t>
      </w:r>
      <w:r w:rsidR="004F38BB" w:rsidRPr="00B43F66">
        <w:rPr>
          <w:rFonts w:ascii="Times New Roman" w:hAnsi="Times New Roman" w:cs="Times New Roman"/>
          <w:b/>
          <w:sz w:val="24"/>
          <w:szCs w:val="24"/>
          <w:lang w:val="ru-RU"/>
        </w:rPr>
        <w:t>Marni</w:t>
      </w:r>
      <w:r w:rsidR="004F38BB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F38BB" w:rsidRPr="00B43F66">
        <w:rPr>
          <w:rFonts w:ascii="Times New Roman" w:hAnsi="Times New Roman" w:cs="Times New Roman"/>
          <w:b/>
          <w:sz w:val="24"/>
          <w:szCs w:val="24"/>
          <w:lang w:val="ru-RU"/>
        </w:rPr>
        <w:t>Alberta Ferretti</w:t>
      </w:r>
      <w:r w:rsidR="004F38BB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F38BB" w:rsidRPr="00B43F66">
        <w:rPr>
          <w:rFonts w:ascii="Times New Roman" w:hAnsi="Times New Roman" w:cs="Times New Roman"/>
          <w:b/>
          <w:sz w:val="24"/>
          <w:szCs w:val="24"/>
          <w:lang w:val="ru-RU"/>
        </w:rPr>
        <w:t>Valentino</w:t>
      </w:r>
      <w:r w:rsidR="004F38BB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F38BB" w:rsidRPr="00B43F66">
        <w:rPr>
          <w:rFonts w:ascii="Times New Roman" w:hAnsi="Times New Roman" w:cs="Times New Roman"/>
          <w:b/>
          <w:sz w:val="24"/>
          <w:szCs w:val="24"/>
          <w:lang w:val="ru-RU"/>
        </w:rPr>
        <w:t>Miu Miu</w:t>
      </w:r>
      <w:r w:rsidR="004F38B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F38BB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8BB" w:rsidRPr="00B43F66">
        <w:rPr>
          <w:rFonts w:ascii="Times New Roman" w:hAnsi="Times New Roman" w:cs="Times New Roman"/>
          <w:b/>
          <w:sz w:val="24"/>
          <w:szCs w:val="24"/>
          <w:lang w:val="ru-RU"/>
        </w:rPr>
        <w:t>Giorgio Armani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. В 2015 году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основал свой одн</w:t>
      </w:r>
      <w:r w:rsidR="00475CC8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оименный лейбл. Логотип бренда —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два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листа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гинкго, переп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летенные</w:t>
      </w:r>
      <w:r w:rsidR="00671562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вокруг инициалов </w:t>
      </w:r>
      <w:r w:rsidR="00671562" w:rsidRPr="00671562">
        <w:rPr>
          <w:rFonts w:ascii="Times New Roman" w:hAnsi="Times New Roman" w:cs="Times New Roman"/>
          <w:i/>
          <w:iCs/>
          <w:color w:val="231F20"/>
          <w:sz w:val="24"/>
          <w:szCs w:val="24"/>
          <w:lang w:val="ru-RU"/>
        </w:rPr>
        <w:t>GC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—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B974B2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соединяет в себе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японские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мотивы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и 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стиль 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ар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-нуво: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бренд, 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укорененный в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миланских традициях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лакшери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, 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в то же время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черпа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ет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вдохновение 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в культурах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мир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а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. 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Благодаря цветочным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принтам, вышивкам, аппликациям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и изысканн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ому портновскому крою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коллекции </w:t>
      </w:r>
      <w:r w:rsidR="0040602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Calzolari 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занимают 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промежуточное положение </w:t>
      </w:r>
      <w:r w:rsidR="00221E3D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между 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прет-а-порте и высокой модой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. Его первая коллекция </w:t>
      </w:r>
      <w:r w:rsidR="00C00563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сезона Осень-з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има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2017–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18, </w:t>
      </w:r>
      <w:r w:rsidR="00C00563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произведенная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в регионе Марке, вдохновлена ​​арктическими ледниками. </w:t>
      </w:r>
      <w:r w:rsidR="00C00563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Натуральный драгоценный шелк микадо и дюшес, шерстяной креп и эко-мех </w:t>
      </w:r>
      <w:r w:rsidR="000555E9">
        <w:rPr>
          <w:rFonts w:ascii="Times New Roman" w:hAnsi="Times New Roman" w:cs="Times New Roman"/>
          <w:sz w:val="24"/>
          <w:szCs w:val="24"/>
          <w:lang w:val="ru-RU"/>
        </w:rPr>
        <w:t>кидассии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, </w:t>
      </w:r>
      <w:r w:rsidR="00982FB2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который 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используется для курток</w:t>
      </w:r>
      <w:r w:rsidR="000555E9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, сияют</w:t>
      </w:r>
      <w:r w:rsidR="000555E9" w:rsidRPr="000555E9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0555E9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оттенками белого, светло-голубого</w:t>
      </w:r>
      <w:r w:rsidR="000555E9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и глицини</w:t>
      </w:r>
      <w:r w:rsidR="000555E9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и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. </w:t>
      </w:r>
      <w:r w:rsidR="0040602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Кальцолари, экологически сознательный дизайнер, поддерживает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Polar Bea</w:t>
      </w:r>
      <w:r w:rsidR="00982FB2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rs International —</w:t>
      </w:r>
      <w:r w:rsidR="006F13B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некоммерческую организацию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по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охране</w:t>
      </w:r>
      <w:r w:rsidR="006F13B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белых медведей и их </w:t>
      </w:r>
      <w:r w:rsidR="00D2258B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среды </w:t>
      </w:r>
      <w:r w:rsidR="006F13B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обитания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. Бренд представлен в</w:t>
      </w:r>
      <w:r w:rsidR="006F13B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миланском шоуруме </w:t>
      </w:r>
      <w:r w:rsidR="00B43F66" w:rsidRPr="006F13BA">
        <w:rPr>
          <w:rFonts w:ascii="Times New Roman" w:hAnsi="Times New Roman" w:cs="Times New Roman"/>
          <w:b/>
          <w:iCs/>
          <w:color w:val="231F20"/>
          <w:sz w:val="24"/>
          <w:szCs w:val="24"/>
          <w:lang w:val="ru-RU"/>
        </w:rPr>
        <w:t>Spring-Up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 xml:space="preserve"> </w:t>
      </w:r>
      <w:r w:rsidR="006F13BA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и проводит показы на Миланской неделе моды</w:t>
      </w:r>
      <w:r w:rsidR="00B43F66" w:rsidRPr="00B43F66">
        <w:rPr>
          <w:rFonts w:ascii="Times New Roman" w:hAnsi="Times New Roman" w:cs="Times New Roman"/>
          <w:iCs/>
          <w:color w:val="231F20"/>
          <w:sz w:val="24"/>
          <w:szCs w:val="24"/>
          <w:lang w:val="ru-RU"/>
        </w:rPr>
        <w:t>.</w:t>
      </w:r>
    </w:p>
    <w:p w14:paraId="7C27504E" w14:textId="77777777" w:rsidR="000D540F" w:rsidRPr="00B43F66" w:rsidRDefault="000D540F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B40CD81" w14:textId="77777777" w:rsidR="004827FF" w:rsidRPr="00B43F66" w:rsidRDefault="0050628B" w:rsidP="0064637B">
      <w:pPr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AC7418" w:rsidRPr="00B43F66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www.gilbertocalzolari.com</w:t>
        </w:r>
      </w:hyperlink>
    </w:p>
    <w:p w14:paraId="74B23C27" w14:textId="77777777" w:rsidR="002C2200" w:rsidRPr="00B43F66" w:rsidRDefault="002C2200" w:rsidP="0064637B">
      <w:pPr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ru-RU"/>
        </w:rPr>
      </w:pPr>
    </w:p>
    <w:p w14:paraId="3643ADA4" w14:textId="3CD0D26D" w:rsidR="002C2200" w:rsidRPr="00B43F66" w:rsidRDefault="002C2200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3F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YOHANIX </w:t>
      </w:r>
    </w:p>
    <w:p w14:paraId="5D693808" w14:textId="77777777" w:rsidR="002C2200" w:rsidRPr="00B43F66" w:rsidRDefault="002C2200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54FC98C2" w14:textId="477F7B86" w:rsidR="00B43F66" w:rsidRPr="00B43F66" w:rsidRDefault="00B43F66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Корейский дизайнер </w:t>
      </w:r>
      <w:r w:rsidR="00F1445C">
        <w:rPr>
          <w:rFonts w:ascii="Times New Roman" w:hAnsi="Times New Roman" w:cs="Times New Roman"/>
          <w:sz w:val="24"/>
          <w:szCs w:val="24"/>
          <w:lang w:val="ru-RU"/>
        </w:rPr>
        <w:t>Ким Тэ Ган о</w:t>
      </w:r>
      <w:r w:rsidR="0091423E">
        <w:rPr>
          <w:rFonts w:ascii="Times New Roman" w:hAnsi="Times New Roman" w:cs="Times New Roman"/>
          <w:sz w:val="24"/>
          <w:szCs w:val="24"/>
          <w:lang w:val="ru-RU"/>
        </w:rPr>
        <w:t>кончил Лондонский Колледж М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оды и</w:t>
      </w:r>
      <w:r w:rsidR="009142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123D">
        <w:rPr>
          <w:rFonts w:ascii="Times New Roman" w:hAnsi="Times New Roman" w:cs="Times New Roman"/>
          <w:sz w:val="24"/>
          <w:szCs w:val="24"/>
          <w:lang w:val="ru-RU"/>
        </w:rPr>
        <w:t>набрался опыта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работая на </w:t>
      </w:r>
      <w:r w:rsidR="0091423E" w:rsidRPr="00B43F66">
        <w:rPr>
          <w:rFonts w:ascii="Times New Roman" w:hAnsi="Times New Roman" w:cs="Times New Roman"/>
          <w:b/>
          <w:sz w:val="24"/>
          <w:szCs w:val="24"/>
          <w:lang w:val="ru-RU"/>
        </w:rPr>
        <w:t>Michiko Koshino</w:t>
      </w:r>
      <w:r w:rsidR="0091423E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1423E" w:rsidRPr="00B43F66">
        <w:rPr>
          <w:rFonts w:ascii="Times New Roman" w:hAnsi="Times New Roman" w:cs="Times New Roman"/>
          <w:b/>
          <w:sz w:val="24"/>
          <w:szCs w:val="24"/>
          <w:lang w:val="ru-RU"/>
        </w:rPr>
        <w:t>Givenchy</w:t>
      </w:r>
      <w:r w:rsidR="0091423E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1423E" w:rsidRPr="00B43F66">
        <w:rPr>
          <w:rFonts w:ascii="Times New Roman" w:hAnsi="Times New Roman" w:cs="Times New Roman"/>
          <w:b/>
          <w:sz w:val="24"/>
          <w:szCs w:val="24"/>
          <w:lang w:val="ru-RU"/>
        </w:rPr>
        <w:t>Balenciaga</w:t>
      </w:r>
      <w:r w:rsidR="0091423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1423E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23E" w:rsidRPr="00B43F66">
        <w:rPr>
          <w:rFonts w:ascii="Times New Roman" w:hAnsi="Times New Roman" w:cs="Times New Roman"/>
          <w:b/>
          <w:sz w:val="24"/>
          <w:szCs w:val="24"/>
          <w:lang w:val="ru-RU"/>
        </w:rPr>
        <w:t>Balmain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1445C">
        <w:rPr>
          <w:rFonts w:ascii="Times New Roman" w:hAnsi="Times New Roman" w:cs="Times New Roman"/>
          <w:sz w:val="24"/>
          <w:szCs w:val="24"/>
          <w:lang w:val="ru-RU"/>
        </w:rPr>
        <w:t>Стремясь производить высококачественную</w:t>
      </w:r>
      <w:r w:rsidR="005E6C7B">
        <w:rPr>
          <w:rFonts w:ascii="Times New Roman" w:hAnsi="Times New Roman" w:cs="Times New Roman"/>
          <w:sz w:val="24"/>
          <w:szCs w:val="24"/>
          <w:lang w:val="ru-RU"/>
        </w:rPr>
        <w:t xml:space="preserve"> одежду</w:t>
      </w:r>
      <w:r w:rsidR="00F1445C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по разумной цене</w:t>
      </w:r>
      <w:r w:rsidR="00F144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1445C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44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2011 году он запустил </w:t>
      </w:r>
      <w:r w:rsidR="0084127F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в Пекине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бренд </w:t>
      </w:r>
      <w:r w:rsidR="007C0440">
        <w:rPr>
          <w:rFonts w:ascii="Times New Roman" w:hAnsi="Times New Roman" w:cs="Times New Roman"/>
          <w:sz w:val="24"/>
          <w:szCs w:val="24"/>
          <w:lang w:val="ru-RU"/>
        </w:rPr>
        <w:t xml:space="preserve">доступного лакшери </w:t>
      </w:r>
      <w:r w:rsidRPr="0084127F">
        <w:rPr>
          <w:rFonts w:ascii="Times New Roman" w:hAnsi="Times New Roman" w:cs="Times New Roman"/>
          <w:b/>
          <w:sz w:val="24"/>
          <w:szCs w:val="24"/>
          <w:lang w:val="ru-RU"/>
        </w:rPr>
        <w:t>Yohanix</w:t>
      </w:r>
      <w:r w:rsidR="0084127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127F">
        <w:rPr>
          <w:rFonts w:ascii="Times New Roman" w:hAnsi="Times New Roman" w:cs="Times New Roman"/>
          <w:sz w:val="24"/>
          <w:szCs w:val="24"/>
          <w:lang w:val="ru-RU"/>
        </w:rPr>
        <w:t>ориентир</w:t>
      </w:r>
      <w:r w:rsidR="00F1445C">
        <w:rPr>
          <w:rFonts w:ascii="Times New Roman" w:hAnsi="Times New Roman" w:cs="Times New Roman"/>
          <w:sz w:val="24"/>
          <w:szCs w:val="24"/>
          <w:lang w:val="ru-RU"/>
        </w:rPr>
        <w:t>ованный</w:t>
      </w:r>
      <w:r w:rsidR="008412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на женщин в возрасте от </w:t>
      </w:r>
      <w:r w:rsidR="008751F0">
        <w:rPr>
          <w:rFonts w:ascii="Times New Roman" w:hAnsi="Times New Roman" w:cs="Times New Roman"/>
          <w:sz w:val="24"/>
          <w:szCs w:val="24"/>
          <w:lang w:val="ru-RU"/>
        </w:rPr>
        <w:t>тридцати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84127F">
        <w:rPr>
          <w:rFonts w:ascii="Times New Roman" w:hAnsi="Times New Roman" w:cs="Times New Roman"/>
          <w:sz w:val="24"/>
          <w:szCs w:val="24"/>
          <w:lang w:val="ru-RU"/>
        </w:rPr>
        <w:t>сорока с небольшим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751F0">
        <w:rPr>
          <w:rFonts w:ascii="Times New Roman" w:hAnsi="Times New Roman" w:cs="Times New Roman"/>
          <w:sz w:val="24"/>
          <w:szCs w:val="24"/>
          <w:lang w:val="ru-RU"/>
        </w:rPr>
        <w:t>В эклектичных и универсальных</w:t>
      </w:r>
      <w:r w:rsidR="0084127F">
        <w:rPr>
          <w:rFonts w:ascii="Times New Roman" w:hAnsi="Times New Roman" w:cs="Times New Roman"/>
          <w:sz w:val="24"/>
          <w:szCs w:val="24"/>
          <w:lang w:val="ru-RU"/>
        </w:rPr>
        <w:t xml:space="preserve"> коллекциях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сочетают</w:t>
      </w:r>
      <w:r w:rsidR="0084127F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разнообразные материалы: от </w:t>
      </w:r>
      <w:r w:rsidRPr="00954075">
        <w:rPr>
          <w:rFonts w:ascii="Times New Roman" w:hAnsi="Times New Roman" w:cs="Times New Roman"/>
          <w:sz w:val="24"/>
          <w:szCs w:val="24"/>
          <w:lang w:val="ru-RU"/>
        </w:rPr>
        <w:t>обработанной кожи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AB3B65">
        <w:rPr>
          <w:rFonts w:ascii="Times New Roman" w:hAnsi="Times New Roman" w:cs="Times New Roman"/>
          <w:sz w:val="24"/>
          <w:szCs w:val="24"/>
          <w:lang w:val="ru-RU"/>
        </w:rPr>
        <w:t xml:space="preserve">изысканного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бисера </w:t>
      </w:r>
      <w:r w:rsidR="00941A63">
        <w:rPr>
          <w:rFonts w:ascii="Times New Roman" w:hAnsi="Times New Roman" w:cs="Times New Roman"/>
          <w:sz w:val="24"/>
          <w:szCs w:val="24"/>
          <w:lang w:val="ru-RU"/>
        </w:rPr>
        <w:t>и вышивки металлической нитью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1123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роские принты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1123D">
        <w:rPr>
          <w:rFonts w:ascii="Times New Roman" w:hAnsi="Times New Roman" w:cs="Times New Roman"/>
          <w:sz w:val="24"/>
          <w:szCs w:val="24"/>
          <w:lang w:val="ru-RU"/>
        </w:rPr>
        <w:t xml:space="preserve">заклепки </w:t>
      </w:r>
      <w:r w:rsidR="007B270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1123D">
        <w:rPr>
          <w:rFonts w:ascii="Times New Roman" w:hAnsi="Times New Roman" w:cs="Times New Roman"/>
          <w:sz w:val="24"/>
          <w:szCs w:val="24"/>
          <w:lang w:val="ru-RU"/>
        </w:rPr>
        <w:t>структурированны</w:t>
      </w:r>
      <w:r w:rsidR="007B270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1123D">
        <w:rPr>
          <w:rFonts w:ascii="Times New Roman" w:hAnsi="Times New Roman" w:cs="Times New Roman"/>
          <w:sz w:val="24"/>
          <w:szCs w:val="24"/>
          <w:lang w:val="ru-RU"/>
        </w:rPr>
        <w:t xml:space="preserve"> силуэт</w:t>
      </w:r>
      <w:r w:rsidR="007B270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1123D">
        <w:rPr>
          <w:rFonts w:ascii="Times New Roman" w:hAnsi="Times New Roman" w:cs="Times New Roman"/>
          <w:sz w:val="24"/>
          <w:szCs w:val="24"/>
          <w:lang w:val="ru-RU"/>
        </w:rPr>
        <w:t xml:space="preserve"> создают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узнаваемую, мощную, </w:t>
      </w:r>
      <w:r w:rsidR="00AB3B65">
        <w:rPr>
          <w:rFonts w:ascii="Times New Roman" w:hAnsi="Times New Roman" w:cs="Times New Roman"/>
          <w:sz w:val="24"/>
          <w:szCs w:val="24"/>
          <w:lang w:val="ru-RU"/>
        </w:rPr>
        <w:t>и при этом</w:t>
      </w:r>
      <w:r w:rsidR="00511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>ироничную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эстети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. В прошлом году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 показ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4C44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Yohanix 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прошел на торговой выставке </w:t>
      </w:r>
      <w:r w:rsidR="00AE4C44" w:rsidRPr="00B43F66">
        <w:rPr>
          <w:rFonts w:ascii="Times New Roman" w:hAnsi="Times New Roman" w:cs="Times New Roman"/>
          <w:b/>
          <w:sz w:val="24"/>
          <w:szCs w:val="24"/>
          <w:lang w:val="ru-RU"/>
        </w:rPr>
        <w:t>White</w:t>
      </w:r>
      <w:r w:rsidR="00AE4C44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>на Миланской и Нью-Йоркской неделях моды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1FE7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>бренд переживает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период 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>интенсивного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международного роста, а коллекция </w:t>
      </w:r>
      <w:r w:rsidR="00151FE7">
        <w:rPr>
          <w:rFonts w:ascii="Times New Roman" w:hAnsi="Times New Roman" w:cs="Times New Roman"/>
          <w:sz w:val="24"/>
          <w:szCs w:val="24"/>
          <w:lang w:val="ru-RU"/>
        </w:rPr>
        <w:t xml:space="preserve">сезона </w:t>
      </w:r>
      <w:r w:rsidR="00E81562">
        <w:rPr>
          <w:rFonts w:ascii="Times New Roman" w:hAnsi="Times New Roman" w:cs="Times New Roman"/>
          <w:sz w:val="24"/>
          <w:szCs w:val="24"/>
          <w:lang w:val="ru-RU"/>
        </w:rPr>
        <w:t>Осень-з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има 2017–18 </w:t>
      </w:r>
      <w:r w:rsidR="00E81562">
        <w:rPr>
          <w:rFonts w:ascii="Times New Roman" w:hAnsi="Times New Roman" w:cs="Times New Roman"/>
          <w:sz w:val="24"/>
          <w:szCs w:val="24"/>
          <w:lang w:val="ru-RU"/>
        </w:rPr>
        <w:t>продается</w:t>
      </w:r>
      <w:r w:rsidR="00151FE7">
        <w:rPr>
          <w:rFonts w:ascii="Times New Roman" w:hAnsi="Times New Roman" w:cs="Times New Roman"/>
          <w:sz w:val="24"/>
          <w:szCs w:val="24"/>
          <w:lang w:val="ru-RU"/>
        </w:rPr>
        <w:t xml:space="preserve"> в 80 магазинах 18 стран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включая </w:t>
      </w:r>
      <w:r w:rsidRPr="00AE4C44">
        <w:rPr>
          <w:rFonts w:ascii="Times New Roman" w:hAnsi="Times New Roman" w:cs="Times New Roman"/>
          <w:b/>
          <w:sz w:val="24"/>
          <w:szCs w:val="24"/>
          <w:lang w:val="ru-RU"/>
        </w:rPr>
        <w:t>I.T.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(Гонконг), </w:t>
      </w:r>
      <w:r w:rsidR="00AE4C44" w:rsidRPr="00B43F66">
        <w:rPr>
          <w:rFonts w:ascii="Times New Roman" w:hAnsi="Times New Roman" w:cs="Times New Roman"/>
          <w:b/>
          <w:sz w:val="24"/>
          <w:szCs w:val="24"/>
          <w:lang w:val="ru-RU"/>
        </w:rPr>
        <w:t>Galeries Lafayette</w:t>
      </w:r>
      <w:r w:rsidR="00AE4C44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(Париж) и </w:t>
      </w:r>
      <w:r w:rsidR="00AE4C44" w:rsidRPr="00B43F66">
        <w:rPr>
          <w:rFonts w:ascii="Times New Roman" w:hAnsi="Times New Roman" w:cs="Times New Roman"/>
          <w:b/>
          <w:sz w:val="24"/>
          <w:szCs w:val="24"/>
          <w:lang w:val="ru-RU"/>
        </w:rPr>
        <w:t>Lotte</w:t>
      </w:r>
      <w:r w:rsidR="00AE4C44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(Корея). 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>Кроме того, б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ренд запустил линию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 уличной моды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C44">
        <w:rPr>
          <w:rFonts w:ascii="Times New Roman" w:hAnsi="Times New Roman" w:cs="Times New Roman"/>
          <w:b/>
          <w:sz w:val="24"/>
          <w:szCs w:val="24"/>
          <w:lang w:val="ru-RU"/>
        </w:rPr>
        <w:t>BLACX_YOHANIX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433FD">
        <w:rPr>
          <w:rFonts w:ascii="Times New Roman" w:hAnsi="Times New Roman" w:cs="Times New Roman"/>
          <w:sz w:val="24"/>
          <w:szCs w:val="24"/>
          <w:lang w:val="ru-RU"/>
        </w:rPr>
        <w:t xml:space="preserve">уже прославившуюся своими 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>слоганам</w:t>
      </w:r>
      <w:r w:rsidR="00F433F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 и принтам</w:t>
      </w:r>
      <w:r w:rsidR="00F433F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F5554">
        <w:rPr>
          <w:rFonts w:ascii="Times New Roman" w:hAnsi="Times New Roman" w:cs="Times New Roman"/>
          <w:sz w:val="24"/>
          <w:szCs w:val="24"/>
          <w:lang w:val="ru-RU"/>
        </w:rPr>
        <w:t>полным</w:t>
      </w:r>
      <w:r w:rsidR="00F433F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F5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DAE">
        <w:rPr>
          <w:rFonts w:ascii="Times New Roman" w:hAnsi="Times New Roman" w:cs="Times New Roman"/>
          <w:sz w:val="24"/>
          <w:szCs w:val="24"/>
          <w:lang w:val="ru-RU"/>
        </w:rPr>
        <w:t>мрачного</w:t>
      </w:r>
      <w:r w:rsidR="00CF5554">
        <w:rPr>
          <w:rFonts w:ascii="Times New Roman" w:hAnsi="Times New Roman" w:cs="Times New Roman"/>
          <w:sz w:val="24"/>
          <w:szCs w:val="24"/>
          <w:lang w:val="ru-RU"/>
        </w:rPr>
        <w:t xml:space="preserve"> юмора</w:t>
      </w:r>
      <w:r w:rsidR="00AE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554">
        <w:rPr>
          <w:rFonts w:ascii="Times New Roman" w:hAnsi="Times New Roman" w:cs="Times New Roman"/>
          <w:sz w:val="24"/>
          <w:szCs w:val="24"/>
          <w:lang w:val="ru-RU"/>
        </w:rPr>
        <w:t>и политической сатиры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DA5235" w14:textId="79A953E1" w:rsidR="002C2200" w:rsidRPr="00B43F66" w:rsidRDefault="0050628B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CD5047" w:rsidRPr="00B43F66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www.yohanix.com</w:t>
        </w:r>
      </w:hyperlink>
      <w:r w:rsidR="00CD5047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BA9DC6" w14:textId="77777777" w:rsidR="002C2200" w:rsidRPr="00B43F66" w:rsidRDefault="002C2200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646EFF9" w14:textId="7C76E60A" w:rsidR="00A322F3" w:rsidRPr="00B43F66" w:rsidRDefault="00A322F3" w:rsidP="0064637B">
      <w:pPr>
        <w:pStyle w:val="Corps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3F6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MARCO DE VINCENZO </w:t>
      </w:r>
    </w:p>
    <w:p w14:paraId="3A70E82B" w14:textId="77777777" w:rsidR="00A322F3" w:rsidRPr="00B43F66" w:rsidRDefault="00A322F3" w:rsidP="0064637B">
      <w:pPr>
        <w:pStyle w:val="Corps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E122F88" w14:textId="64FC39FF" w:rsidR="00B43F66" w:rsidRPr="00B43F66" w:rsidRDefault="00B43F66" w:rsidP="0064637B">
      <w:pPr>
        <w:pStyle w:val="Corps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B43F66">
        <w:rPr>
          <w:rFonts w:ascii="Times New Roman" w:hAnsi="Times New Roman" w:cs="Times New Roman"/>
          <w:sz w:val="24"/>
          <w:szCs w:val="24"/>
          <w:lang w:val="ru-RU"/>
        </w:rPr>
        <w:t>В последнее время</w:t>
      </w:r>
      <w:r w:rsidR="007A696C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696C" w:rsidRPr="00B43F66">
        <w:rPr>
          <w:rFonts w:ascii="Times New Roman" w:hAnsi="Times New Roman" w:cs="Times New Roman"/>
          <w:b/>
          <w:sz w:val="24"/>
          <w:szCs w:val="24"/>
          <w:lang w:val="ru-RU"/>
        </w:rPr>
        <w:t>Marco De Vincenzo</w:t>
      </w:r>
      <w:r w:rsidR="007A696C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0A5F">
        <w:rPr>
          <w:rFonts w:ascii="Times New Roman" w:hAnsi="Times New Roman" w:cs="Times New Roman"/>
          <w:sz w:val="24"/>
          <w:szCs w:val="24"/>
          <w:lang w:val="ru-RU"/>
        </w:rPr>
        <w:t xml:space="preserve">заговорили </w:t>
      </w:r>
      <w:r w:rsidR="00417F8D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590A5F">
        <w:rPr>
          <w:rFonts w:ascii="Times New Roman" w:hAnsi="Times New Roman" w:cs="Times New Roman"/>
          <w:sz w:val="24"/>
          <w:szCs w:val="24"/>
          <w:lang w:val="ru-RU"/>
        </w:rPr>
        <w:t xml:space="preserve"> — это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7A696C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590A5F">
        <w:rPr>
          <w:rFonts w:ascii="Times New Roman" w:hAnsi="Times New Roman" w:cs="Times New Roman"/>
          <w:sz w:val="24"/>
          <w:szCs w:val="24"/>
          <w:lang w:val="ru-RU"/>
        </w:rPr>
        <w:t>главных</w:t>
      </w:r>
      <w:r w:rsidR="007A696C">
        <w:rPr>
          <w:rFonts w:ascii="Times New Roman" w:hAnsi="Times New Roman" w:cs="Times New Roman"/>
          <w:sz w:val="24"/>
          <w:szCs w:val="24"/>
          <w:lang w:val="ru-RU"/>
        </w:rPr>
        <w:t xml:space="preserve"> имен миланской «новой волны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="009C75C5">
        <w:rPr>
          <w:rFonts w:ascii="Times New Roman" w:hAnsi="Times New Roman" w:cs="Times New Roman"/>
          <w:sz w:val="24"/>
          <w:szCs w:val="24"/>
          <w:lang w:val="ru-RU"/>
        </w:rPr>
        <w:t>Дизайнер, победивший в 2009 году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75C5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основанном </w:t>
      </w:r>
      <w:r w:rsidR="009C75C5" w:rsidRPr="00FB231B">
        <w:rPr>
          <w:rFonts w:ascii="Times New Roman" w:hAnsi="Times New Roman" w:cs="Times New Roman"/>
          <w:sz w:val="24"/>
          <w:szCs w:val="24"/>
          <w:lang w:val="ru-RU"/>
        </w:rPr>
        <w:t>Vogue Italia</w:t>
      </w:r>
      <w:r w:rsidR="009C75C5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75C5">
        <w:rPr>
          <w:rFonts w:ascii="Times New Roman" w:hAnsi="Times New Roman" w:cs="Times New Roman"/>
          <w:sz w:val="24"/>
          <w:szCs w:val="24"/>
          <w:lang w:val="ru-RU"/>
        </w:rPr>
        <w:t>престижном конкурсе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0A5F" w:rsidRPr="00590A5F">
        <w:rPr>
          <w:rFonts w:ascii="Times New Roman" w:hAnsi="Times New Roman" w:cs="Times New Roman"/>
          <w:i/>
          <w:sz w:val="24"/>
          <w:szCs w:val="24"/>
          <w:lang w:val="ru-RU"/>
        </w:rPr>
        <w:t>Who Is On Next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в 2014 году </w:t>
      </w:r>
      <w:r w:rsidR="00AE7374">
        <w:rPr>
          <w:rFonts w:ascii="Times New Roman" w:hAnsi="Times New Roman" w:cs="Times New Roman"/>
          <w:sz w:val="24"/>
          <w:szCs w:val="24"/>
          <w:lang w:val="ru-RU"/>
        </w:rPr>
        <w:t>заключил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партнерство с</w:t>
      </w:r>
      <w:r w:rsidR="00590A5F">
        <w:rPr>
          <w:rFonts w:ascii="Times New Roman" w:hAnsi="Times New Roman" w:cs="Times New Roman"/>
          <w:sz w:val="24"/>
          <w:szCs w:val="24"/>
          <w:lang w:val="ru-RU"/>
        </w:rPr>
        <w:t xml:space="preserve"> концерном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7374">
        <w:rPr>
          <w:rFonts w:ascii="Times New Roman" w:hAnsi="Times New Roman" w:cs="Times New Roman"/>
          <w:b/>
          <w:sz w:val="24"/>
          <w:szCs w:val="24"/>
          <w:lang w:val="ru-RU"/>
        </w:rPr>
        <w:t>LVMH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90A5F">
        <w:rPr>
          <w:rFonts w:ascii="Times New Roman" w:hAnsi="Times New Roman" w:cs="Times New Roman"/>
          <w:sz w:val="24"/>
          <w:szCs w:val="24"/>
          <w:lang w:val="ru-RU"/>
        </w:rPr>
        <w:t>который приобрел</w:t>
      </w:r>
      <w:r w:rsidR="007302A0">
        <w:rPr>
          <w:rFonts w:ascii="Times New Roman" w:hAnsi="Times New Roman" w:cs="Times New Roman"/>
          <w:sz w:val="24"/>
          <w:szCs w:val="24"/>
          <w:lang w:val="ru-RU"/>
        </w:rPr>
        <w:t xml:space="preserve"> 48% его компании):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2A0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570F0">
        <w:rPr>
          <w:rFonts w:ascii="Times New Roman" w:hAnsi="Times New Roman" w:cs="Times New Roman"/>
          <w:sz w:val="24"/>
          <w:szCs w:val="24"/>
          <w:lang w:val="ru-RU"/>
        </w:rPr>
        <w:t xml:space="preserve"> позволило запустить линии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мужской одежды, обуви и аксессуаров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 xml:space="preserve"> и дало толчок быстрому международному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рост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. Де Винченцо, несомненно, энтузи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>аст цвета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 xml:space="preserve"> не меньшее значение имеют для него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текстура и </w:t>
      </w:r>
      <w:r w:rsidR="0050628B">
        <w:rPr>
          <w:rFonts w:ascii="Times New Roman" w:hAnsi="Times New Roman" w:cs="Times New Roman"/>
          <w:sz w:val="24"/>
          <w:szCs w:val="24"/>
          <w:lang w:val="ru-RU"/>
        </w:rPr>
        <w:t>по</w:t>
      </w:r>
      <w:bookmarkStart w:id="0" w:name="_GoBack"/>
      <w:bookmarkEnd w:id="0"/>
      <w:r w:rsidR="00F03846">
        <w:rPr>
          <w:rFonts w:ascii="Times New Roman" w:hAnsi="Times New Roman" w:cs="Times New Roman"/>
          <w:sz w:val="24"/>
          <w:szCs w:val="24"/>
          <w:lang w:val="ru-RU"/>
        </w:rPr>
        <w:t>крой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 xml:space="preserve">В его </w:t>
      </w:r>
      <w:r w:rsidR="007302A0">
        <w:rPr>
          <w:rFonts w:ascii="Times New Roman" w:hAnsi="Times New Roman" w:cs="Times New Roman"/>
          <w:sz w:val="24"/>
          <w:szCs w:val="24"/>
          <w:lang w:val="ru-RU"/>
        </w:rPr>
        <w:t xml:space="preserve">броских, но носких 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>коллекциях —</w:t>
      </w:r>
      <w:r w:rsidR="00730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>ретро</w:t>
      </w:r>
      <w:r w:rsidR="007302A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302A0" w:rsidRPr="00B43F66">
        <w:rPr>
          <w:rFonts w:ascii="Times New Roman" w:hAnsi="Times New Roman" w:cs="Times New Roman"/>
          <w:sz w:val="24"/>
          <w:szCs w:val="24"/>
          <w:lang w:val="ru-RU"/>
        </w:rPr>
        <w:t>силуэты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 xml:space="preserve"> и инновационный лазерный крой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80D20">
        <w:rPr>
          <w:rFonts w:ascii="Times New Roman" w:hAnsi="Times New Roman" w:cs="Times New Roman"/>
          <w:sz w:val="24"/>
          <w:szCs w:val="24"/>
          <w:lang w:val="ru-RU"/>
        </w:rPr>
        <w:t xml:space="preserve">контрастные принты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 xml:space="preserve"> продуманная многослойность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. Как </w:t>
      </w:r>
      <w:r w:rsidR="00480D20">
        <w:rPr>
          <w:rFonts w:ascii="Times New Roman" w:hAnsi="Times New Roman" w:cs="Times New Roman"/>
          <w:sz w:val="24"/>
          <w:szCs w:val="24"/>
          <w:lang w:val="ru-RU"/>
        </w:rPr>
        <w:t>говорится в аннотации к одному из его показов: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80D20">
        <w:rPr>
          <w:rFonts w:ascii="Times New Roman" w:hAnsi="Times New Roman" w:cs="Times New Roman"/>
          <w:sz w:val="24"/>
          <w:szCs w:val="24"/>
          <w:lang w:val="ru-RU"/>
        </w:rPr>
        <w:t>Соединение</w:t>
      </w:r>
      <w:r w:rsidR="00F03846"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>несочетаемых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3846">
        <w:rPr>
          <w:rFonts w:ascii="Times New Roman" w:hAnsi="Times New Roman" w:cs="Times New Roman"/>
          <w:sz w:val="24"/>
          <w:szCs w:val="24"/>
          <w:lang w:val="ru-RU"/>
        </w:rPr>
        <w:t xml:space="preserve">на первый взгляд элементов — </w:t>
      </w:r>
      <w:r w:rsidR="00DB24D6">
        <w:rPr>
          <w:rFonts w:ascii="Times New Roman" w:hAnsi="Times New Roman" w:cs="Times New Roman"/>
          <w:sz w:val="24"/>
          <w:szCs w:val="24"/>
          <w:lang w:val="ru-RU"/>
        </w:rPr>
        <w:t xml:space="preserve">главный творческий </w:t>
      </w:r>
      <w:r w:rsidR="00DB24D6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стимул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>. Чем больше</w:t>
      </w:r>
      <w:r w:rsidR="00480D20">
        <w:rPr>
          <w:rFonts w:ascii="Times New Roman" w:hAnsi="Times New Roman" w:cs="Times New Roman"/>
          <w:sz w:val="24"/>
          <w:szCs w:val="24"/>
          <w:lang w:val="ru-RU"/>
        </w:rPr>
        <w:t xml:space="preserve"> контраст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, тем более </w:t>
      </w:r>
      <w:r w:rsidR="00480D20">
        <w:rPr>
          <w:rFonts w:ascii="Times New Roman" w:hAnsi="Times New Roman" w:cs="Times New Roman"/>
          <w:sz w:val="24"/>
          <w:szCs w:val="24"/>
          <w:lang w:val="ru-RU"/>
        </w:rPr>
        <w:t xml:space="preserve">причудливым </w:t>
      </w:r>
      <w:r w:rsidR="00DB24D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80D20">
        <w:rPr>
          <w:rFonts w:ascii="Times New Roman" w:hAnsi="Times New Roman" w:cs="Times New Roman"/>
          <w:sz w:val="24"/>
          <w:szCs w:val="24"/>
          <w:lang w:val="ru-RU"/>
        </w:rPr>
        <w:t>неповторимым</w:t>
      </w:r>
      <w:r w:rsidR="00DB24D6">
        <w:rPr>
          <w:rFonts w:ascii="Times New Roman" w:hAnsi="Times New Roman" w:cs="Times New Roman"/>
          <w:sz w:val="24"/>
          <w:szCs w:val="24"/>
          <w:lang w:val="ru-RU"/>
        </w:rPr>
        <w:t xml:space="preserve"> ока</w:t>
      </w:r>
      <w:r w:rsidR="00480D20">
        <w:rPr>
          <w:rFonts w:ascii="Times New Roman" w:hAnsi="Times New Roman" w:cs="Times New Roman"/>
          <w:sz w:val="24"/>
          <w:szCs w:val="24"/>
          <w:lang w:val="ru-RU"/>
        </w:rPr>
        <w:t>жется</w:t>
      </w:r>
      <w:r w:rsidR="00DB24D6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». Наряду с собственным лейблом Де Винченцо </w:t>
      </w:r>
      <w:r w:rsidR="00DB24D6">
        <w:rPr>
          <w:rFonts w:ascii="Times New Roman" w:hAnsi="Times New Roman" w:cs="Times New Roman"/>
          <w:sz w:val="24"/>
          <w:szCs w:val="24"/>
          <w:lang w:val="ru-RU"/>
        </w:rPr>
        <w:t>заведует дизайном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аксессуаров в </w:t>
      </w:r>
      <w:r w:rsidRPr="00DB24D6">
        <w:rPr>
          <w:rFonts w:ascii="Times New Roman" w:hAnsi="Times New Roman" w:cs="Times New Roman"/>
          <w:b/>
          <w:sz w:val="24"/>
          <w:szCs w:val="24"/>
          <w:lang w:val="ru-RU"/>
        </w:rPr>
        <w:t>Fendi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. В настоящее время лейбл </w:t>
      </w:r>
      <w:r w:rsidR="00DB24D6">
        <w:rPr>
          <w:rFonts w:ascii="Times New Roman" w:hAnsi="Times New Roman" w:cs="Times New Roman"/>
          <w:sz w:val="24"/>
          <w:szCs w:val="24"/>
          <w:lang w:val="ru-RU"/>
        </w:rPr>
        <w:t xml:space="preserve">продается более чем в 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150 магазинах по всему миру, включая </w:t>
      </w:r>
      <w:r w:rsidRPr="00DB24D6">
        <w:rPr>
          <w:rFonts w:ascii="Times New Roman" w:hAnsi="Times New Roman" w:cs="Times New Roman"/>
          <w:b/>
          <w:sz w:val="24"/>
          <w:szCs w:val="24"/>
          <w:lang w:val="ru-RU"/>
        </w:rPr>
        <w:t>Liberty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(Лондон), </w:t>
      </w:r>
      <w:r w:rsidRPr="00DB24D6">
        <w:rPr>
          <w:rFonts w:ascii="Times New Roman" w:hAnsi="Times New Roman" w:cs="Times New Roman"/>
          <w:b/>
          <w:sz w:val="24"/>
          <w:szCs w:val="24"/>
          <w:lang w:val="ru-RU"/>
        </w:rPr>
        <w:t>SHING KOONG PLACE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(Пекин) и </w:t>
      </w:r>
      <w:r w:rsidRPr="00DB24D6">
        <w:rPr>
          <w:rFonts w:ascii="Times New Roman" w:hAnsi="Times New Roman" w:cs="Times New Roman"/>
          <w:b/>
          <w:sz w:val="24"/>
          <w:szCs w:val="24"/>
          <w:lang w:val="ru-RU"/>
        </w:rPr>
        <w:t>Net-a-porter</w:t>
      </w:r>
      <w:r w:rsidRPr="00B43F66">
        <w:rPr>
          <w:rFonts w:ascii="Times New Roman" w:hAnsi="Times New Roman" w:cs="Times New Roman"/>
          <w:sz w:val="24"/>
          <w:szCs w:val="24"/>
          <w:lang w:val="ru-RU"/>
        </w:rPr>
        <w:t xml:space="preserve"> (онлайн).</w:t>
      </w:r>
    </w:p>
    <w:p w14:paraId="73D934E7" w14:textId="69AC496A" w:rsidR="00A322F3" w:rsidRPr="00B43F66" w:rsidRDefault="0050628B" w:rsidP="0064637B">
      <w:pPr>
        <w:pStyle w:val="Corps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history="1">
        <w:r w:rsidR="00CD5047" w:rsidRPr="00B43F66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www.marcodevincenzo.com</w:t>
        </w:r>
      </w:hyperlink>
    </w:p>
    <w:p w14:paraId="6ECF6FAF" w14:textId="77777777" w:rsidR="00A322F3" w:rsidRPr="00B43F66" w:rsidRDefault="00A322F3" w:rsidP="0064637B">
      <w:pPr>
        <w:pStyle w:val="Corps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018896E" w14:textId="77777777" w:rsidR="00AC7418" w:rsidRPr="00B43F66" w:rsidRDefault="00AC7418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C7418" w:rsidRPr="00B43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DA"/>
    <w:rsid w:val="000270A4"/>
    <w:rsid w:val="000307DA"/>
    <w:rsid w:val="000555E9"/>
    <w:rsid w:val="000D540F"/>
    <w:rsid w:val="0014740C"/>
    <w:rsid w:val="00151FE7"/>
    <w:rsid w:val="00186D42"/>
    <w:rsid w:val="0019050D"/>
    <w:rsid w:val="001B5C16"/>
    <w:rsid w:val="001E5EC6"/>
    <w:rsid w:val="00205CCE"/>
    <w:rsid w:val="00221E3D"/>
    <w:rsid w:val="00227066"/>
    <w:rsid w:val="002556BF"/>
    <w:rsid w:val="002733CE"/>
    <w:rsid w:val="00290EE3"/>
    <w:rsid w:val="002971D2"/>
    <w:rsid w:val="002A5322"/>
    <w:rsid w:val="002C2200"/>
    <w:rsid w:val="002C4EA3"/>
    <w:rsid w:val="002D7ECE"/>
    <w:rsid w:val="00311561"/>
    <w:rsid w:val="00343A5A"/>
    <w:rsid w:val="003552E2"/>
    <w:rsid w:val="00355FAA"/>
    <w:rsid w:val="00386A80"/>
    <w:rsid w:val="003D4E53"/>
    <w:rsid w:val="00406026"/>
    <w:rsid w:val="00417F8D"/>
    <w:rsid w:val="004411F9"/>
    <w:rsid w:val="004570F0"/>
    <w:rsid w:val="004635E2"/>
    <w:rsid w:val="00473F18"/>
    <w:rsid w:val="00475CC8"/>
    <w:rsid w:val="00480D20"/>
    <w:rsid w:val="004827FF"/>
    <w:rsid w:val="004A24C3"/>
    <w:rsid w:val="004F38BB"/>
    <w:rsid w:val="00504FF1"/>
    <w:rsid w:val="0050628B"/>
    <w:rsid w:val="0051123D"/>
    <w:rsid w:val="00524D5E"/>
    <w:rsid w:val="00590A5F"/>
    <w:rsid w:val="005C7555"/>
    <w:rsid w:val="005E6C7B"/>
    <w:rsid w:val="00606D99"/>
    <w:rsid w:val="0062556D"/>
    <w:rsid w:val="0064637B"/>
    <w:rsid w:val="00667825"/>
    <w:rsid w:val="00671562"/>
    <w:rsid w:val="006E3649"/>
    <w:rsid w:val="006F13BA"/>
    <w:rsid w:val="007302A0"/>
    <w:rsid w:val="007416EC"/>
    <w:rsid w:val="00753F78"/>
    <w:rsid w:val="00773FF3"/>
    <w:rsid w:val="00776A62"/>
    <w:rsid w:val="007A4171"/>
    <w:rsid w:val="007A696C"/>
    <w:rsid w:val="007B270E"/>
    <w:rsid w:val="007C0440"/>
    <w:rsid w:val="007C7B44"/>
    <w:rsid w:val="0083551B"/>
    <w:rsid w:val="0084127F"/>
    <w:rsid w:val="008751F0"/>
    <w:rsid w:val="008A6616"/>
    <w:rsid w:val="0091423E"/>
    <w:rsid w:val="00941A63"/>
    <w:rsid w:val="00943197"/>
    <w:rsid w:val="00954075"/>
    <w:rsid w:val="00982FB2"/>
    <w:rsid w:val="00994AF9"/>
    <w:rsid w:val="009B6BC2"/>
    <w:rsid w:val="009C75C5"/>
    <w:rsid w:val="009F7381"/>
    <w:rsid w:val="00A322F3"/>
    <w:rsid w:val="00A36386"/>
    <w:rsid w:val="00AB3B65"/>
    <w:rsid w:val="00AB5F60"/>
    <w:rsid w:val="00AB667E"/>
    <w:rsid w:val="00AC7418"/>
    <w:rsid w:val="00AE4C44"/>
    <w:rsid w:val="00AE7374"/>
    <w:rsid w:val="00B10D1E"/>
    <w:rsid w:val="00B1542C"/>
    <w:rsid w:val="00B424CC"/>
    <w:rsid w:val="00B43F66"/>
    <w:rsid w:val="00B61B69"/>
    <w:rsid w:val="00B62BEF"/>
    <w:rsid w:val="00B974B2"/>
    <w:rsid w:val="00BA6DAE"/>
    <w:rsid w:val="00BC59FE"/>
    <w:rsid w:val="00C00563"/>
    <w:rsid w:val="00C354C6"/>
    <w:rsid w:val="00C51B60"/>
    <w:rsid w:val="00C76F82"/>
    <w:rsid w:val="00CA69E7"/>
    <w:rsid w:val="00CB2013"/>
    <w:rsid w:val="00CD5047"/>
    <w:rsid w:val="00CF5554"/>
    <w:rsid w:val="00D20EF6"/>
    <w:rsid w:val="00D2258B"/>
    <w:rsid w:val="00D75098"/>
    <w:rsid w:val="00D75E6D"/>
    <w:rsid w:val="00DB24D6"/>
    <w:rsid w:val="00E22B58"/>
    <w:rsid w:val="00E241F4"/>
    <w:rsid w:val="00E76E30"/>
    <w:rsid w:val="00E81562"/>
    <w:rsid w:val="00EF5B5C"/>
    <w:rsid w:val="00F03846"/>
    <w:rsid w:val="00F1445C"/>
    <w:rsid w:val="00F433FD"/>
    <w:rsid w:val="00FB231B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9A9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200"/>
    <w:pPr>
      <w:widowControl w:val="0"/>
      <w:wordWrap w:val="0"/>
      <w:autoSpaceDE w:val="0"/>
      <w:autoSpaceDN w:val="0"/>
      <w:ind w:leftChars="400" w:left="800"/>
      <w:jc w:val="both"/>
    </w:pPr>
    <w:rPr>
      <w:rFonts w:eastAsiaTheme="minorEastAsia"/>
      <w:kern w:val="2"/>
      <w:sz w:val="20"/>
      <w:lang w:val="en-US" w:eastAsia="ko-KR"/>
    </w:rPr>
  </w:style>
  <w:style w:type="paragraph" w:customStyle="1" w:styleId="Corps">
    <w:name w:val="Corps"/>
    <w:rsid w:val="00A32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character" w:customStyle="1" w:styleId="Hyperlink0">
    <w:name w:val="Hyperlink.0"/>
    <w:basedOn w:val="Hyperlink"/>
    <w:rsid w:val="00A322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200"/>
    <w:pPr>
      <w:widowControl w:val="0"/>
      <w:wordWrap w:val="0"/>
      <w:autoSpaceDE w:val="0"/>
      <w:autoSpaceDN w:val="0"/>
      <w:ind w:leftChars="400" w:left="800"/>
      <w:jc w:val="both"/>
    </w:pPr>
    <w:rPr>
      <w:rFonts w:eastAsiaTheme="minorEastAsia"/>
      <w:kern w:val="2"/>
      <w:sz w:val="20"/>
      <w:lang w:val="en-US" w:eastAsia="ko-KR"/>
    </w:rPr>
  </w:style>
  <w:style w:type="paragraph" w:customStyle="1" w:styleId="Corps">
    <w:name w:val="Corps"/>
    <w:rsid w:val="00A32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character" w:customStyle="1" w:styleId="Hyperlink0">
    <w:name w:val="Hyperlink.0"/>
    <w:basedOn w:val="Hyperlink"/>
    <w:rsid w:val="00A32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ilbertocalzolari.com" TargetMode="External"/><Relationship Id="rId6" Type="http://schemas.openxmlformats.org/officeDocument/2006/relationships/hyperlink" Target="http://www.yohanix.com" TargetMode="External"/><Relationship Id="rId7" Type="http://schemas.openxmlformats.org/officeDocument/2006/relationships/hyperlink" Target="http://www.marcodevincenz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467</Words>
  <Characters>3238</Characters>
  <Application>Microsoft Macintosh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52</cp:revision>
  <dcterms:created xsi:type="dcterms:W3CDTF">2017-08-04T13:05:00Z</dcterms:created>
  <dcterms:modified xsi:type="dcterms:W3CDTF">2017-08-19T14:59:00Z</dcterms:modified>
</cp:coreProperties>
</file>