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6FC43" w14:textId="47BF5100" w:rsidR="000651CF" w:rsidRPr="004C36DA" w:rsidRDefault="00D75BA5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b/>
          <w:color w:val="000000"/>
          <w:szCs w:val="36"/>
          <w:lang w:eastAsia="zh-CN"/>
        </w:rPr>
      </w:pPr>
      <w:r w:rsidRPr="00D75BA5">
        <w:rPr>
          <w:rFonts w:ascii="宋体" w:hAnsi="宋体" w:cs="Helvetica"/>
          <w:b/>
          <w:color w:val="000000"/>
          <w:szCs w:val="36"/>
          <w:lang w:eastAsia="zh-CN"/>
        </w:rPr>
        <w:t>“</w:t>
      </w:r>
      <w:r>
        <w:rPr>
          <w:rFonts w:ascii="宋体" w:hAnsi="宋体" w:cs="Helvetica" w:hint="eastAsia"/>
          <w:b/>
          <w:color w:val="000000"/>
          <w:szCs w:val="36"/>
          <w:lang w:eastAsia="zh-CN"/>
        </w:rPr>
        <w:t>现看，现买”如何</w:t>
      </w:r>
      <w:r>
        <w:rPr>
          <w:rFonts w:ascii="宋体" w:hAnsi="宋体" w:cs="Helvetica"/>
          <w:b/>
          <w:color w:val="000000"/>
          <w:szCs w:val="36"/>
          <w:lang w:eastAsia="zh-CN"/>
        </w:rPr>
        <w:t>运作</w:t>
      </w:r>
      <w:r w:rsidR="000651CF" w:rsidRPr="004C36DA">
        <w:rPr>
          <w:rFonts w:ascii="Times New Roman" w:hAnsi="Times New Roman" w:cs="Helvetica"/>
          <w:b/>
          <w:color w:val="000000"/>
          <w:szCs w:val="36"/>
          <w:lang w:eastAsia="zh-CN"/>
        </w:rPr>
        <w:t xml:space="preserve"> </w:t>
      </w:r>
    </w:p>
    <w:p w14:paraId="2DF870B4" w14:textId="77777777" w:rsidR="000651CF" w:rsidRDefault="000651CF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eastAsia="zh-CN"/>
        </w:rPr>
      </w:pPr>
    </w:p>
    <w:p w14:paraId="2F08857B" w14:textId="77777777" w:rsidR="00750C3C" w:rsidRPr="004C36DA" w:rsidRDefault="00750C3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  <w:proofErr w:type="spellStart"/>
      <w:r>
        <w:rPr>
          <w:rFonts w:ascii="Times New Roman" w:hAnsi="Times New Roman" w:cs="Helvetica"/>
          <w:color w:val="000000"/>
          <w:szCs w:val="36"/>
        </w:rPr>
        <w:t>Shamin</w:t>
      </w:r>
      <w:proofErr w:type="spellEnd"/>
      <w:r>
        <w:rPr>
          <w:rFonts w:ascii="Times New Roman" w:hAnsi="Times New Roman" w:cs="Helvetica"/>
          <w:color w:val="000000"/>
          <w:szCs w:val="36"/>
        </w:rPr>
        <w:t xml:space="preserve"> Vogel</w:t>
      </w:r>
    </w:p>
    <w:p w14:paraId="74F57C39" w14:textId="77777777" w:rsidR="00750C3C" w:rsidRDefault="00750C3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</w:p>
    <w:p w14:paraId="08AB8DEC" w14:textId="10EA7FF2" w:rsidR="00662172" w:rsidRDefault="00D75BA5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  <w:r>
        <w:rPr>
          <w:rFonts w:ascii="宋体" w:hAnsi="宋体" w:cs="Arial"/>
          <w:color w:val="2B2B2B"/>
          <w:lang w:eastAsia="zh-CN"/>
        </w:rPr>
        <w:t>时代在变，行业也面临着新的挑战。</w:t>
      </w:r>
      <w:r w:rsidRPr="00D75BA5">
        <w:rPr>
          <w:rFonts w:ascii="Times New Roman" w:hAnsi="Times New Roman" w:cs="Times New Roman"/>
          <w:color w:val="2B2B2B"/>
          <w:lang w:eastAsia="zh-CN"/>
        </w:rPr>
        <w:t>2018</w:t>
      </w:r>
      <w:r w:rsidRPr="00D75BA5">
        <w:rPr>
          <w:rFonts w:ascii="宋体" w:hAnsi="宋体" w:cs="Arial"/>
          <w:color w:val="2B2B2B"/>
          <w:lang w:eastAsia="zh-CN"/>
        </w:rPr>
        <w:t>年，</w:t>
      </w:r>
      <w:proofErr w:type="spellStart"/>
      <w:r>
        <w:rPr>
          <w:rFonts w:ascii="Times New Roman" w:hAnsi="Times New Roman" w:cs="Helvetica"/>
          <w:b/>
          <w:color w:val="000000"/>
          <w:szCs w:val="36"/>
          <w:lang w:eastAsia="zh-CN"/>
        </w:rPr>
        <w:t>We</w:t>
      </w:r>
      <w:r w:rsidRPr="00262B9D">
        <w:rPr>
          <w:rFonts w:ascii="Times New Roman" w:hAnsi="Times New Roman" w:cs="Helvetica"/>
          <w:b/>
          <w:color w:val="000000"/>
          <w:szCs w:val="36"/>
          <w:lang w:eastAsia="zh-CN"/>
        </w:rPr>
        <w:t>A</w:t>
      </w:r>
      <w:r>
        <w:rPr>
          <w:rFonts w:ascii="Times New Roman" w:hAnsi="Times New Roman" w:cs="Helvetica"/>
          <w:b/>
          <w:color w:val="000000"/>
          <w:szCs w:val="36"/>
          <w:lang w:eastAsia="zh-CN"/>
        </w:rPr>
        <w:t>r</w:t>
      </w:r>
      <w:proofErr w:type="spellEnd"/>
      <w:r w:rsidRPr="00D75BA5">
        <w:rPr>
          <w:rFonts w:ascii="宋体" w:hAnsi="宋体" w:cs="Arial"/>
          <w:color w:val="2B2B2B"/>
          <w:lang w:eastAsia="zh-CN"/>
        </w:rPr>
        <w:t>与</w:t>
      </w:r>
      <w:r w:rsidRPr="004C36DA">
        <w:rPr>
          <w:rFonts w:ascii="Times New Roman" w:hAnsi="Times New Roman" w:cs="Helvetica"/>
          <w:b/>
          <w:color w:val="000000"/>
          <w:szCs w:val="36"/>
          <w:lang w:eastAsia="zh-CN"/>
        </w:rPr>
        <w:t>LA MARTINA</w:t>
      </w:r>
      <w:r w:rsidRPr="00D75BA5">
        <w:rPr>
          <w:rFonts w:ascii="宋体" w:hAnsi="宋体" w:cs="Arial"/>
          <w:color w:val="2B2B2B"/>
          <w:lang w:eastAsia="zh-CN"/>
        </w:rPr>
        <w:t>的首席执行官</w:t>
      </w:r>
      <w:r w:rsidRPr="004C36DA">
        <w:rPr>
          <w:rFonts w:ascii="Times New Roman" w:hAnsi="Times New Roman" w:cs="Helvetica"/>
          <w:color w:val="000000"/>
          <w:szCs w:val="36"/>
          <w:lang w:eastAsia="zh-CN"/>
        </w:rPr>
        <w:t>ENRICO ROSELLI</w:t>
      </w:r>
      <w:r>
        <w:rPr>
          <w:rFonts w:ascii="宋体" w:hAnsi="宋体" w:cs="Arial" w:hint="eastAsia"/>
          <w:color w:val="2B2B2B"/>
          <w:lang w:eastAsia="zh-CN"/>
        </w:rPr>
        <w:t>联手</w:t>
      </w:r>
      <w:r w:rsidRPr="00D75BA5">
        <w:rPr>
          <w:rFonts w:ascii="宋体" w:hAnsi="宋体" w:cs="Arial"/>
          <w:color w:val="2B2B2B"/>
          <w:lang w:eastAsia="zh-CN"/>
        </w:rPr>
        <w:t>，讨论企业如何应对新趋势</w:t>
      </w:r>
      <w:r>
        <w:rPr>
          <w:rFonts w:ascii="宋体" w:hAnsi="宋体" w:cs="Arial" w:hint="eastAsia"/>
          <w:color w:val="2B2B2B"/>
          <w:lang w:eastAsia="zh-CN"/>
        </w:rPr>
        <w:t>。</w:t>
      </w:r>
      <w:r w:rsidR="000651CF" w:rsidRPr="004C36DA">
        <w:rPr>
          <w:rFonts w:ascii="Times New Roman" w:hAnsi="Times New Roman" w:cs="Helvetica"/>
          <w:color w:val="000000"/>
          <w:szCs w:val="36"/>
        </w:rPr>
        <w:t xml:space="preserve"> </w:t>
      </w:r>
    </w:p>
    <w:p w14:paraId="387049E9" w14:textId="77777777" w:rsidR="00662172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</w:p>
    <w:p w14:paraId="4F4C4126" w14:textId="26E5717B" w:rsidR="00FA5328" w:rsidRPr="00FA5328" w:rsidRDefault="00FA5328" w:rsidP="000678A3">
      <w:pPr>
        <w:widowControl w:val="0"/>
        <w:autoSpaceDE w:val="0"/>
        <w:autoSpaceDN w:val="0"/>
        <w:adjustRightInd w:val="0"/>
        <w:rPr>
          <w:rFonts w:ascii="宋体" w:hAnsi="宋体" w:cs="Arial"/>
          <w:color w:val="2B2B2B"/>
          <w:lang w:eastAsia="zh-CN"/>
        </w:rPr>
      </w:pPr>
      <w:r w:rsidRPr="000678A3">
        <w:rPr>
          <w:rFonts w:ascii="Times New Roman" w:hAnsi="Times New Roman" w:cs="Helvetica"/>
          <w:b/>
          <w:color w:val="000000"/>
          <w:szCs w:val="36"/>
          <w:lang w:eastAsia="zh-CN"/>
        </w:rPr>
        <w:t>Burberry</w:t>
      </w:r>
      <w:r w:rsidRPr="00FA5328">
        <w:rPr>
          <w:rFonts w:ascii="宋体" w:hAnsi="宋体" w:cs="Arial"/>
          <w:color w:val="2B2B2B"/>
          <w:lang w:eastAsia="zh-CN"/>
        </w:rPr>
        <w:t>是第一个以“</w:t>
      </w:r>
      <w:r>
        <w:rPr>
          <w:rFonts w:ascii="宋体" w:hAnsi="宋体" w:cs="Arial"/>
          <w:color w:val="2B2B2B"/>
          <w:lang w:eastAsia="zh-CN"/>
        </w:rPr>
        <w:t>现看现</w:t>
      </w:r>
      <w:r w:rsidRPr="00FA5328">
        <w:rPr>
          <w:rFonts w:ascii="宋体" w:hAnsi="宋体" w:cs="Arial"/>
          <w:color w:val="2B2B2B"/>
          <w:lang w:eastAsia="zh-CN"/>
        </w:rPr>
        <w:t>买”时装秀来跳上这</w:t>
      </w:r>
      <w:r>
        <w:rPr>
          <w:rFonts w:ascii="宋体" w:hAnsi="宋体" w:cs="Arial" w:hint="eastAsia"/>
          <w:color w:val="2B2B2B"/>
          <w:lang w:eastAsia="zh-CN"/>
        </w:rPr>
        <w:t>股</w:t>
      </w:r>
      <w:r w:rsidRPr="00FA5328">
        <w:rPr>
          <w:rFonts w:ascii="宋体" w:hAnsi="宋体" w:cs="Arial"/>
          <w:color w:val="2B2B2B"/>
          <w:lang w:eastAsia="zh-CN"/>
        </w:rPr>
        <w:t>潮流</w:t>
      </w:r>
      <w:r>
        <w:rPr>
          <w:rFonts w:ascii="宋体" w:hAnsi="宋体" w:cs="Arial" w:hint="eastAsia"/>
          <w:color w:val="2B2B2B"/>
          <w:lang w:eastAsia="zh-CN"/>
        </w:rPr>
        <w:t>列车</w:t>
      </w:r>
      <w:r>
        <w:rPr>
          <w:rFonts w:ascii="宋体" w:hAnsi="宋体" w:cs="Arial"/>
          <w:color w:val="2B2B2B"/>
          <w:lang w:eastAsia="zh-CN"/>
        </w:rPr>
        <w:t>的</w:t>
      </w:r>
      <w:r>
        <w:rPr>
          <w:rFonts w:ascii="宋体" w:hAnsi="宋体" w:cs="Arial" w:hint="eastAsia"/>
          <w:color w:val="2B2B2B"/>
          <w:lang w:eastAsia="zh-CN"/>
        </w:rPr>
        <w:t>品牌</w:t>
      </w:r>
      <w:r w:rsidR="00CD379F">
        <w:rPr>
          <w:rFonts w:ascii="宋体" w:hAnsi="宋体" w:cs="Arial"/>
          <w:color w:val="2B2B2B"/>
          <w:lang w:eastAsia="zh-CN"/>
        </w:rPr>
        <w:t>。在最近</w:t>
      </w:r>
      <w:r>
        <w:rPr>
          <w:rFonts w:ascii="宋体" w:hAnsi="宋体" w:cs="Arial"/>
          <w:color w:val="2B2B2B"/>
          <w:lang w:eastAsia="zh-CN"/>
        </w:rPr>
        <w:t>伦敦时装周</w:t>
      </w:r>
      <w:r w:rsidR="00CD379F">
        <w:rPr>
          <w:rFonts w:ascii="宋体" w:hAnsi="宋体" w:cs="Arial" w:hint="eastAsia"/>
          <w:color w:val="2B2B2B"/>
          <w:lang w:eastAsia="zh-CN"/>
        </w:rPr>
        <w:t>上</w:t>
      </w:r>
      <w:r w:rsidRPr="00262B9D">
        <w:rPr>
          <w:rFonts w:ascii="Times New Roman" w:hAnsi="Times New Roman" w:cs="Helvetica"/>
          <w:b/>
          <w:color w:val="000000"/>
          <w:szCs w:val="36"/>
          <w:lang w:eastAsia="zh-CN"/>
        </w:rPr>
        <w:t>Tommy Hilfiger</w:t>
      </w:r>
      <w:r w:rsidR="00CD379F">
        <w:rPr>
          <w:rFonts w:ascii="宋体" w:hAnsi="宋体" w:cs="Arial"/>
          <w:color w:val="2B2B2B"/>
          <w:lang w:eastAsia="zh-CN"/>
        </w:rPr>
        <w:t>的时装秀</w:t>
      </w:r>
      <w:r>
        <w:rPr>
          <w:rFonts w:ascii="宋体" w:hAnsi="宋体" w:cs="Arial" w:hint="eastAsia"/>
          <w:color w:val="2B2B2B"/>
          <w:lang w:eastAsia="zh-CN"/>
        </w:rPr>
        <w:t>，</w:t>
      </w:r>
      <w:r w:rsidRPr="00FA5328">
        <w:rPr>
          <w:rFonts w:ascii="宋体" w:hAnsi="宋体" w:cs="Arial"/>
          <w:color w:val="2B2B2B"/>
          <w:lang w:eastAsia="zh-CN"/>
        </w:rPr>
        <w:t>观众不仅</w:t>
      </w:r>
      <w:r>
        <w:rPr>
          <w:rFonts w:ascii="宋体" w:hAnsi="宋体" w:cs="Arial" w:hint="eastAsia"/>
          <w:color w:val="2B2B2B"/>
          <w:lang w:eastAsia="zh-CN"/>
        </w:rPr>
        <w:t>包括</w:t>
      </w:r>
      <w:r w:rsidRPr="00FA5328">
        <w:rPr>
          <w:rFonts w:ascii="宋体" w:hAnsi="宋体" w:cs="Arial"/>
          <w:color w:val="2B2B2B"/>
          <w:lang w:eastAsia="zh-CN"/>
        </w:rPr>
        <w:t>时尚界的专业人士，而且</w:t>
      </w:r>
      <w:r w:rsidR="00CD379F">
        <w:rPr>
          <w:rFonts w:ascii="宋体" w:hAnsi="宋体" w:cs="Arial"/>
          <w:color w:val="2B2B2B"/>
          <w:lang w:eastAsia="zh-CN"/>
        </w:rPr>
        <w:t>不同寻常</w:t>
      </w:r>
      <w:r w:rsidR="00CD379F">
        <w:rPr>
          <w:rFonts w:ascii="宋体" w:hAnsi="宋体" w:cs="Arial" w:hint="eastAsia"/>
          <w:color w:val="2B2B2B"/>
          <w:lang w:eastAsia="zh-CN"/>
        </w:rPr>
        <w:t>地，</w:t>
      </w:r>
      <w:r w:rsidR="00CD379F" w:rsidRPr="00FA5328">
        <w:rPr>
          <w:rFonts w:ascii="宋体" w:hAnsi="宋体" w:cs="Arial"/>
          <w:color w:val="2B2B2B"/>
          <w:lang w:eastAsia="zh-CN"/>
        </w:rPr>
        <w:t>也有</w:t>
      </w:r>
      <w:r w:rsidR="00CD379F">
        <w:rPr>
          <w:rFonts w:ascii="宋体" w:hAnsi="宋体" w:cs="Arial" w:hint="eastAsia"/>
          <w:color w:val="2B2B2B"/>
          <w:lang w:eastAsia="zh-CN"/>
        </w:rPr>
        <w:t>平民</w:t>
      </w:r>
      <w:r w:rsidR="00CD379F">
        <w:rPr>
          <w:rFonts w:ascii="宋体" w:hAnsi="宋体" w:cs="Arial"/>
          <w:color w:val="2B2B2B"/>
          <w:lang w:eastAsia="zh-CN"/>
        </w:rPr>
        <w:t>大众</w:t>
      </w:r>
      <w:r w:rsidRPr="00FA5328">
        <w:rPr>
          <w:rFonts w:ascii="宋体" w:hAnsi="宋体" w:cs="Arial"/>
          <w:color w:val="2B2B2B"/>
          <w:lang w:eastAsia="zh-CN"/>
        </w:rPr>
        <w:t>。</w:t>
      </w:r>
      <w:r w:rsidR="00CD379F">
        <w:rPr>
          <w:rFonts w:ascii="宋体" w:hAnsi="宋体" w:cs="Arial" w:hint="eastAsia"/>
          <w:color w:val="2B2B2B"/>
          <w:lang w:eastAsia="zh-CN"/>
        </w:rPr>
        <w:t>走秀</w:t>
      </w:r>
      <w:r w:rsidRPr="00FA5328">
        <w:rPr>
          <w:rFonts w:ascii="宋体" w:hAnsi="宋体" w:cs="Arial"/>
          <w:color w:val="2B2B2B"/>
          <w:lang w:eastAsia="zh-CN"/>
        </w:rPr>
        <w:t>还</w:t>
      </w:r>
      <w:r w:rsidR="00CD379F">
        <w:rPr>
          <w:rFonts w:ascii="宋体" w:hAnsi="宋体" w:cs="Arial" w:hint="eastAsia"/>
          <w:color w:val="2B2B2B"/>
          <w:lang w:eastAsia="zh-CN"/>
        </w:rPr>
        <w:t>被</w:t>
      </w:r>
      <w:r w:rsidR="00CD379F">
        <w:rPr>
          <w:rFonts w:ascii="宋体" w:hAnsi="宋体" w:cs="Arial"/>
          <w:color w:val="2B2B2B"/>
          <w:lang w:eastAsia="zh-CN"/>
        </w:rPr>
        <w:t>直播到</w:t>
      </w:r>
      <w:r w:rsidR="00CD379F">
        <w:rPr>
          <w:rFonts w:ascii="宋体" w:hAnsi="宋体" w:cs="Arial" w:hint="eastAsia"/>
          <w:color w:val="2B2B2B"/>
          <w:lang w:eastAsia="zh-CN"/>
        </w:rPr>
        <w:t>终端</w:t>
      </w:r>
      <w:r w:rsidR="00CD379F">
        <w:rPr>
          <w:rFonts w:ascii="宋体" w:hAnsi="宋体" w:cs="Arial"/>
          <w:color w:val="2B2B2B"/>
          <w:lang w:eastAsia="zh-CN"/>
        </w:rPr>
        <w:t>消费者的家中，他们可以通过这个品牌的电子商务平台立即购买</w:t>
      </w:r>
      <w:r w:rsidRPr="00FA5328">
        <w:rPr>
          <w:rFonts w:ascii="宋体" w:hAnsi="宋体" w:cs="Arial"/>
          <w:color w:val="2B2B2B"/>
          <w:lang w:eastAsia="zh-CN"/>
        </w:rPr>
        <w:t>在</w:t>
      </w:r>
      <w:r w:rsidR="00CD379F" w:rsidRPr="00CD379F">
        <w:rPr>
          <w:rFonts w:ascii="Times New Roman" w:hAnsi="Times New Roman" w:cs="Times New Roman"/>
          <w:color w:val="2B2B2B"/>
          <w:lang w:eastAsia="zh-CN"/>
        </w:rPr>
        <w:t>T</w:t>
      </w:r>
      <w:r w:rsidRPr="00FA5328">
        <w:rPr>
          <w:rFonts w:ascii="宋体" w:hAnsi="宋体" w:cs="Arial"/>
          <w:color w:val="2B2B2B"/>
          <w:lang w:eastAsia="zh-CN"/>
        </w:rPr>
        <w:t>台上看到的一切。这场时装秀的兴奋之情溢于言表，证明了消费者想要的</w:t>
      </w:r>
      <w:r w:rsidR="00CD379F">
        <w:rPr>
          <w:rFonts w:ascii="宋体" w:hAnsi="宋体" w:cs="Arial" w:hint="eastAsia"/>
          <w:color w:val="2B2B2B"/>
          <w:lang w:eastAsia="zh-CN"/>
        </w:rPr>
        <w:t>，</w:t>
      </w:r>
      <w:r w:rsidR="00CD379F">
        <w:rPr>
          <w:rFonts w:ascii="宋体" w:hAnsi="宋体" w:cs="Arial"/>
          <w:color w:val="2B2B2B"/>
          <w:lang w:eastAsia="zh-CN"/>
        </w:rPr>
        <w:t>就是立即</w:t>
      </w:r>
      <w:r w:rsidR="00CD379F">
        <w:rPr>
          <w:rFonts w:ascii="宋体" w:hAnsi="宋体" w:cs="Arial" w:hint="eastAsia"/>
          <w:color w:val="2B2B2B"/>
          <w:lang w:eastAsia="zh-CN"/>
        </w:rPr>
        <w:t>拥有</w:t>
      </w:r>
      <w:r w:rsidRPr="00FA5328">
        <w:rPr>
          <w:rFonts w:ascii="宋体" w:hAnsi="宋体" w:cs="Arial"/>
          <w:color w:val="2B2B2B"/>
          <w:lang w:eastAsia="zh-CN"/>
        </w:rPr>
        <w:t>产品。</w:t>
      </w:r>
    </w:p>
    <w:p w14:paraId="3FF907B6" w14:textId="77777777" w:rsidR="00662172" w:rsidRDefault="00662172" w:rsidP="00662172">
      <w:pPr>
        <w:rPr>
          <w:lang w:eastAsia="zh-CN"/>
        </w:rPr>
      </w:pPr>
    </w:p>
    <w:p w14:paraId="4FA99DD8" w14:textId="6089DBC1" w:rsidR="00662172" w:rsidRDefault="00BD00E5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eastAsia="zh-CN"/>
        </w:rPr>
      </w:pPr>
      <w:r w:rsidRPr="00662172">
        <w:rPr>
          <w:rFonts w:ascii="Times New Roman" w:hAnsi="Times New Roman" w:cs="Helvetica"/>
          <w:b/>
          <w:color w:val="000000"/>
          <w:szCs w:val="36"/>
          <w:lang w:eastAsia="zh-CN"/>
        </w:rPr>
        <w:t>La Martina</w:t>
      </w:r>
      <w:r w:rsidR="00A76F47" w:rsidRPr="00A76F47">
        <w:rPr>
          <w:rFonts w:ascii="宋体" w:hAnsi="宋体" w:cs="Arial" w:hint="eastAsia"/>
          <w:color w:val="2B2B2B"/>
          <w:lang w:eastAsia="zh-CN"/>
        </w:rPr>
        <w:t>也一样</w:t>
      </w:r>
      <w:r w:rsidR="00A76F47" w:rsidRPr="00A76F47">
        <w:rPr>
          <w:rFonts w:ascii="宋体" w:hAnsi="宋体" w:cs="Arial"/>
          <w:color w:val="2B2B2B"/>
          <w:lang w:eastAsia="zh-CN"/>
        </w:rPr>
        <w:t>，刚</w:t>
      </w:r>
      <w:r w:rsidR="00A76F47">
        <w:rPr>
          <w:rFonts w:ascii="宋体" w:hAnsi="宋体" w:cs="Arial" w:hint="eastAsia"/>
          <w:color w:val="2B2B2B"/>
          <w:lang w:eastAsia="zh-CN"/>
        </w:rPr>
        <w:t>设计了</w:t>
      </w:r>
      <w:r w:rsidR="00A76F47">
        <w:rPr>
          <w:rFonts w:ascii="宋体" w:hAnsi="宋体" w:cs="Arial"/>
          <w:color w:val="2B2B2B"/>
          <w:lang w:eastAsia="zh-CN"/>
        </w:rPr>
        <w:t>一个</w:t>
      </w:r>
      <w:r w:rsidR="00A76F47">
        <w:rPr>
          <w:rFonts w:ascii="宋体" w:hAnsi="宋体" w:cs="Arial" w:hint="eastAsia"/>
          <w:color w:val="2B2B2B"/>
          <w:lang w:eastAsia="zh-CN"/>
        </w:rPr>
        <w:t>“</w:t>
      </w:r>
      <w:r w:rsidR="00A76F47">
        <w:rPr>
          <w:rFonts w:ascii="Times New Roman" w:hAnsi="Times New Roman" w:cs="Helvetica"/>
          <w:color w:val="000000"/>
          <w:szCs w:val="36"/>
          <w:lang w:eastAsia="zh-CN"/>
        </w:rPr>
        <w:t>Flash</w:t>
      </w:r>
      <w:r w:rsidR="00A76F47">
        <w:rPr>
          <w:rFonts w:ascii="Times New Roman" w:hAnsi="Times New Roman" w:cs="Helvetica" w:hint="eastAsia"/>
          <w:color w:val="000000"/>
          <w:szCs w:val="36"/>
          <w:lang w:eastAsia="zh-CN"/>
        </w:rPr>
        <w:t>（快闪</w:t>
      </w:r>
      <w:r w:rsidR="00A76F47">
        <w:rPr>
          <w:rFonts w:ascii="Times New Roman" w:hAnsi="Times New Roman" w:cs="Helvetica" w:hint="eastAsia"/>
          <w:color w:val="000000"/>
          <w:szCs w:val="36"/>
          <w:lang w:eastAsia="zh-CN"/>
        </w:rPr>
        <w:t>）</w:t>
      </w:r>
      <w:r w:rsidR="00A76F47">
        <w:rPr>
          <w:rFonts w:ascii="宋体" w:hAnsi="宋体" w:cs="Arial" w:hint="eastAsia"/>
          <w:color w:val="2B2B2B"/>
          <w:lang w:eastAsia="zh-CN"/>
        </w:rPr>
        <w:t>”小型系列，</w:t>
      </w:r>
      <w:r w:rsidR="00A76F47">
        <w:rPr>
          <w:rFonts w:ascii="宋体" w:hAnsi="宋体" w:cs="Arial"/>
          <w:color w:val="2B2B2B"/>
          <w:lang w:eastAsia="zh-CN"/>
        </w:rPr>
        <w:t>将通过</w:t>
      </w:r>
      <w:r w:rsidR="00A76F47">
        <w:rPr>
          <w:rFonts w:ascii="宋体" w:hAnsi="宋体" w:cs="Arial" w:hint="eastAsia"/>
          <w:color w:val="2B2B2B"/>
          <w:lang w:eastAsia="zh-CN"/>
        </w:rPr>
        <w:t>知名</w:t>
      </w:r>
      <w:r w:rsidR="00A76F47">
        <w:rPr>
          <w:rFonts w:ascii="宋体" w:hAnsi="宋体" w:cs="Arial"/>
          <w:color w:val="2B2B2B"/>
          <w:lang w:eastAsia="zh-CN"/>
        </w:rPr>
        <w:t>网红的社交媒体平台发布，</w:t>
      </w:r>
      <w:r w:rsidR="00A76F47">
        <w:rPr>
          <w:rFonts w:ascii="宋体" w:hAnsi="宋体" w:cs="Arial" w:hint="eastAsia"/>
          <w:color w:val="2B2B2B"/>
          <w:lang w:eastAsia="zh-CN"/>
        </w:rPr>
        <w:t>并</w:t>
      </w:r>
      <w:r w:rsidR="00A76F47">
        <w:rPr>
          <w:rFonts w:ascii="宋体" w:hAnsi="宋体" w:cs="Arial"/>
          <w:color w:val="2B2B2B"/>
          <w:lang w:eastAsia="zh-CN"/>
        </w:rPr>
        <w:t>可立即接单</w:t>
      </w:r>
      <w:r w:rsidR="00A76F47">
        <w:rPr>
          <w:rFonts w:ascii="宋体" w:hAnsi="宋体" w:cs="Arial" w:hint="eastAsia"/>
          <w:color w:val="2B2B2B"/>
          <w:lang w:eastAsia="zh-CN"/>
        </w:rPr>
        <w:t>发货</w:t>
      </w:r>
      <w:r w:rsidR="00A76F47">
        <w:rPr>
          <w:rFonts w:ascii="宋体" w:hAnsi="宋体" w:cs="Arial"/>
          <w:color w:val="2B2B2B"/>
          <w:lang w:eastAsia="zh-CN"/>
        </w:rPr>
        <w:t>。</w:t>
      </w:r>
      <w:r w:rsidR="00A76F47">
        <w:rPr>
          <w:rFonts w:ascii="宋体" w:hAnsi="宋体" w:cs="Arial" w:hint="eastAsia"/>
          <w:color w:val="2B2B2B"/>
          <w:lang w:eastAsia="zh-CN"/>
        </w:rPr>
        <w:t>我们</w:t>
      </w:r>
      <w:r w:rsidR="00A76F47">
        <w:rPr>
          <w:rFonts w:ascii="宋体" w:hAnsi="宋体" w:cs="Arial"/>
          <w:color w:val="2B2B2B"/>
          <w:lang w:eastAsia="zh-CN"/>
        </w:rPr>
        <w:t>共同探讨终端消费者、零售商以及</w:t>
      </w:r>
      <w:r w:rsidR="00A76F47">
        <w:rPr>
          <w:rFonts w:ascii="宋体" w:hAnsi="宋体" w:cs="Arial" w:hint="eastAsia"/>
          <w:color w:val="2B2B2B"/>
          <w:lang w:eastAsia="zh-CN"/>
        </w:rPr>
        <w:t>分</w:t>
      </w:r>
      <w:r w:rsidR="00A76F47">
        <w:rPr>
          <w:rFonts w:ascii="宋体" w:hAnsi="宋体" w:cs="Arial"/>
          <w:color w:val="2B2B2B"/>
          <w:lang w:eastAsia="zh-CN"/>
        </w:rPr>
        <w:t>销</w:t>
      </w:r>
      <w:r w:rsidR="00A76F47">
        <w:rPr>
          <w:rFonts w:ascii="宋体" w:hAnsi="宋体" w:cs="Arial" w:hint="eastAsia"/>
          <w:color w:val="2B2B2B"/>
          <w:lang w:eastAsia="zh-CN"/>
        </w:rPr>
        <w:t>流程如何</w:t>
      </w:r>
      <w:r w:rsidR="00A76F47">
        <w:rPr>
          <w:rFonts w:ascii="宋体" w:hAnsi="宋体" w:cs="Arial"/>
          <w:color w:val="2B2B2B"/>
          <w:lang w:eastAsia="zh-CN"/>
        </w:rPr>
        <w:t>回应“</w:t>
      </w:r>
      <w:r w:rsidR="00A76F47">
        <w:rPr>
          <w:rFonts w:ascii="宋体" w:hAnsi="宋体" w:cs="Arial" w:hint="eastAsia"/>
          <w:color w:val="2B2B2B"/>
          <w:lang w:eastAsia="zh-CN"/>
        </w:rPr>
        <w:t>现看现买</w:t>
      </w:r>
      <w:r w:rsidR="00A76F47">
        <w:rPr>
          <w:rFonts w:ascii="宋体" w:hAnsi="宋体" w:cs="Arial"/>
          <w:color w:val="2B2B2B"/>
          <w:lang w:eastAsia="zh-CN"/>
        </w:rPr>
        <w:t>”</w:t>
      </w:r>
      <w:r w:rsidR="00A76F47">
        <w:rPr>
          <w:rFonts w:ascii="宋体" w:hAnsi="宋体" w:cs="Arial" w:hint="eastAsia"/>
          <w:color w:val="2B2B2B"/>
          <w:lang w:eastAsia="zh-CN"/>
        </w:rPr>
        <w:t>（</w:t>
      </w:r>
      <w:r w:rsidR="00A76F47">
        <w:rPr>
          <w:rFonts w:ascii="宋体" w:hAnsi="宋体" w:cs="Arial" w:hint="eastAsia"/>
          <w:color w:val="2B2B2B"/>
          <w:lang w:eastAsia="zh-CN"/>
        </w:rPr>
        <w:t>简称</w:t>
      </w:r>
      <w:r w:rsidR="00A76F47">
        <w:rPr>
          <w:rFonts w:ascii="Times New Roman" w:hAnsi="Times New Roman" w:cs="Helvetica"/>
          <w:color w:val="000000"/>
          <w:szCs w:val="36"/>
          <w:lang w:eastAsia="zh-CN"/>
        </w:rPr>
        <w:t>SNBN</w:t>
      </w:r>
      <w:r w:rsidR="00A76F47">
        <w:rPr>
          <w:rFonts w:ascii="宋体" w:hAnsi="宋体" w:cs="Arial" w:hint="eastAsia"/>
          <w:color w:val="2B2B2B"/>
          <w:lang w:eastAsia="zh-CN"/>
        </w:rPr>
        <w:t>）策略</w:t>
      </w:r>
      <w:r w:rsidR="00A76F47">
        <w:rPr>
          <w:rFonts w:ascii="宋体" w:hAnsi="宋体" w:cs="Arial"/>
          <w:color w:val="2B2B2B"/>
          <w:lang w:eastAsia="zh-CN"/>
        </w:rPr>
        <w:t>。</w:t>
      </w:r>
      <w:r w:rsidR="000651CF" w:rsidRPr="004C36DA">
        <w:rPr>
          <w:rFonts w:ascii="Times New Roman" w:hAnsi="Times New Roman" w:cs="Helvetica"/>
          <w:color w:val="000000"/>
          <w:szCs w:val="36"/>
          <w:lang w:eastAsia="zh-CN"/>
        </w:rPr>
        <w:t xml:space="preserve"> </w:t>
      </w:r>
    </w:p>
    <w:p w14:paraId="3919414F" w14:textId="77777777" w:rsidR="00662172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eastAsia="zh-CN"/>
        </w:rPr>
      </w:pPr>
    </w:p>
    <w:p w14:paraId="18EB4560" w14:textId="7BA71F94" w:rsidR="00662172" w:rsidRPr="002B39DE" w:rsidRDefault="00F7442A" w:rsidP="002B39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eastAsia="zh-CN"/>
        </w:rPr>
      </w:pPr>
      <w:r>
        <w:rPr>
          <w:rFonts w:ascii="Times New Roman" w:hAnsi="Times New Roman" w:cs="Helvetica" w:hint="eastAsia"/>
          <w:color w:val="000000"/>
          <w:szCs w:val="36"/>
          <w:lang w:eastAsia="zh-CN"/>
        </w:rPr>
        <w:t>什么样的</w:t>
      </w:r>
      <w:r>
        <w:rPr>
          <w:rFonts w:ascii="Times New Roman" w:hAnsi="Times New Roman" w:cs="Helvetica"/>
          <w:color w:val="000000"/>
          <w:szCs w:val="36"/>
          <w:lang w:eastAsia="zh-CN"/>
        </w:rPr>
        <w:t>客户会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被</w:t>
      </w:r>
      <w:r>
        <w:rPr>
          <w:rFonts w:ascii="Times New Roman" w:hAnsi="Times New Roman" w:cs="Helvetica"/>
          <w:color w:val="000000"/>
          <w:szCs w:val="36"/>
          <w:lang w:eastAsia="zh-CN"/>
        </w:rPr>
        <w:t>这个吸引？</w:t>
      </w:r>
    </w:p>
    <w:p w14:paraId="14D126E7" w14:textId="77777777" w:rsidR="002B39DE" w:rsidRPr="002B39DE" w:rsidRDefault="002B39DE" w:rsidP="002B39D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eastAsia="zh-CN"/>
        </w:rPr>
      </w:pPr>
    </w:p>
    <w:p w14:paraId="36CE3A25" w14:textId="63674363" w:rsidR="00662172" w:rsidRDefault="00384477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  <w:r>
        <w:rPr>
          <w:rFonts w:ascii="宋体" w:hAnsi="宋体" w:cs="Arial"/>
          <w:color w:val="2B2B2B"/>
          <w:lang w:eastAsia="zh-CN"/>
        </w:rPr>
        <w:t>简单回答</w:t>
      </w:r>
      <w:r>
        <w:rPr>
          <w:rFonts w:ascii="宋体" w:hAnsi="宋体" w:cs="Arial" w:hint="eastAsia"/>
          <w:color w:val="2B2B2B"/>
          <w:lang w:eastAsia="zh-CN"/>
        </w:rPr>
        <w:t>：所有</w:t>
      </w:r>
      <w:r>
        <w:rPr>
          <w:rFonts w:ascii="宋体" w:hAnsi="宋体" w:cs="Arial"/>
          <w:color w:val="2B2B2B"/>
          <w:lang w:eastAsia="zh-CN"/>
        </w:rPr>
        <w:t>客户。</w:t>
      </w:r>
      <w:r w:rsidRPr="00384477">
        <w:rPr>
          <w:rFonts w:ascii="宋体" w:hAnsi="宋体" w:cs="Arial"/>
          <w:color w:val="2B2B2B"/>
          <w:lang w:eastAsia="zh-CN"/>
        </w:rPr>
        <w:t>年轻一代的反应更快，只是因为他们更精通数字技术</w:t>
      </w:r>
      <w:r>
        <w:rPr>
          <w:rFonts w:ascii="宋体" w:hAnsi="宋体" w:cs="Arial" w:hint="eastAsia"/>
          <w:color w:val="2B2B2B"/>
          <w:lang w:eastAsia="zh-CN"/>
        </w:rPr>
        <w:t>。</w:t>
      </w:r>
      <w:r w:rsidRPr="00384477">
        <w:rPr>
          <w:rFonts w:ascii="宋体" w:hAnsi="宋体" w:cs="Arial"/>
          <w:color w:val="2B2B2B"/>
          <w:lang w:eastAsia="zh-CN"/>
        </w:rPr>
        <w:t>很快，</w:t>
      </w:r>
      <w:proofErr w:type="spellStart"/>
      <w:r>
        <w:rPr>
          <w:rFonts w:ascii="Times New Roman" w:hAnsi="Times New Roman" w:cs="Helvetica"/>
          <w:color w:val="000000"/>
          <w:szCs w:val="36"/>
          <w:lang w:eastAsia="zh-CN"/>
        </w:rPr>
        <w:t>Roselli</w:t>
      </w:r>
      <w:proofErr w:type="spellEnd"/>
      <w:r>
        <w:rPr>
          <w:rFonts w:ascii="宋体" w:hAnsi="宋体" w:cs="Arial"/>
          <w:color w:val="2B2B2B"/>
          <w:lang w:eastAsia="zh-CN"/>
        </w:rPr>
        <w:t>相信，所有的客户群</w:t>
      </w:r>
      <w:r w:rsidRPr="00384477">
        <w:rPr>
          <w:rFonts w:ascii="宋体" w:hAnsi="宋体" w:cs="Arial"/>
          <w:color w:val="2B2B2B"/>
          <w:lang w:eastAsia="zh-CN"/>
        </w:rPr>
        <w:t>都希望能马上购买他们看到的所有东西。他说</w:t>
      </w:r>
      <w:r>
        <w:rPr>
          <w:rFonts w:ascii="宋体" w:hAnsi="宋体" w:cs="Arial" w:hint="eastAsia"/>
          <w:color w:val="2B2B2B"/>
          <w:lang w:eastAsia="zh-CN"/>
        </w:rPr>
        <w:t>：</w:t>
      </w:r>
      <w:r w:rsidRPr="00384477">
        <w:rPr>
          <w:rFonts w:ascii="宋体" w:hAnsi="宋体" w:cs="Arial"/>
          <w:color w:val="2B2B2B"/>
          <w:lang w:eastAsia="zh-CN"/>
        </w:rPr>
        <w:t>“公司需要随时准备好向那些有兴趣购买服装的人提供服务。”</w:t>
      </w:r>
      <w:r w:rsidR="00662172" w:rsidRPr="004C36DA">
        <w:rPr>
          <w:rFonts w:ascii="Times New Roman" w:hAnsi="Times New Roman" w:cs="Helvetica"/>
          <w:color w:val="000000"/>
          <w:szCs w:val="36"/>
        </w:rPr>
        <w:t xml:space="preserve"> </w:t>
      </w:r>
    </w:p>
    <w:p w14:paraId="20996932" w14:textId="77777777" w:rsidR="002B39DE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</w:p>
    <w:p w14:paraId="38656F24" w14:textId="70D00153" w:rsidR="00CE010D" w:rsidRPr="002B39DE" w:rsidRDefault="00F7442A" w:rsidP="002B39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  <w:r>
        <w:rPr>
          <w:rFonts w:ascii="Times New Roman" w:hAnsi="Times New Roman" w:cs="Helvetica" w:hint="eastAsia"/>
          <w:color w:val="000000"/>
          <w:szCs w:val="36"/>
          <w:lang w:eastAsia="zh-CN"/>
        </w:rPr>
        <w:t>零售商</w:t>
      </w:r>
      <w:r>
        <w:rPr>
          <w:rFonts w:ascii="Times New Roman" w:hAnsi="Times New Roman" w:cs="Helvetica"/>
          <w:color w:val="000000"/>
          <w:szCs w:val="36"/>
          <w:lang w:eastAsia="zh-CN"/>
        </w:rPr>
        <w:t>应该如何回应？</w:t>
      </w:r>
    </w:p>
    <w:p w14:paraId="266598F6" w14:textId="77777777" w:rsidR="002B39DE" w:rsidRPr="002B39DE" w:rsidRDefault="002B39DE" w:rsidP="002B39D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</w:p>
    <w:p w14:paraId="2D260CF2" w14:textId="47B1C384" w:rsidR="006C2CE2" w:rsidRDefault="006C2CE2" w:rsidP="006C2CE2">
      <w:pPr>
        <w:widowControl w:val="0"/>
        <w:autoSpaceDE w:val="0"/>
        <w:autoSpaceDN w:val="0"/>
        <w:adjustRightInd w:val="0"/>
        <w:rPr>
          <w:rFonts w:ascii="宋体" w:hAnsi="宋体" w:cs="Arial"/>
          <w:color w:val="2B2B2B"/>
          <w:lang w:eastAsia="zh-CN"/>
        </w:rPr>
      </w:pPr>
      <w:r w:rsidRPr="006C2CE2">
        <w:rPr>
          <w:rFonts w:ascii="宋体" w:hAnsi="宋体" w:cs="Arial"/>
          <w:color w:val="2B2B2B"/>
          <w:lang w:eastAsia="zh-CN"/>
        </w:rPr>
        <w:t>首先，承认</w:t>
      </w:r>
      <w:r w:rsidRPr="006C2CE2">
        <w:rPr>
          <w:rFonts w:ascii="Times New Roman" w:hAnsi="Times New Roman" w:cs="Times New Roman"/>
          <w:color w:val="2B2B2B"/>
          <w:lang w:eastAsia="zh-CN"/>
        </w:rPr>
        <w:t>SNBN</w:t>
      </w:r>
      <w:r>
        <w:rPr>
          <w:rFonts w:ascii="宋体" w:hAnsi="宋体" w:cs="Arial" w:hint="eastAsia"/>
          <w:color w:val="2B2B2B"/>
          <w:lang w:eastAsia="zh-CN"/>
        </w:rPr>
        <w:t>已成事实</w:t>
      </w:r>
      <w:r w:rsidRPr="006C2CE2">
        <w:rPr>
          <w:rFonts w:ascii="宋体" w:hAnsi="宋体" w:cs="Arial"/>
          <w:color w:val="2B2B2B"/>
          <w:lang w:eastAsia="zh-CN"/>
        </w:rPr>
        <w:t>并开始</w:t>
      </w:r>
      <w:r>
        <w:rPr>
          <w:rFonts w:ascii="宋体" w:hAnsi="宋体" w:cs="Arial" w:hint="eastAsia"/>
          <w:color w:val="2B2B2B"/>
          <w:lang w:eastAsia="zh-CN"/>
        </w:rPr>
        <w:t>做好</w:t>
      </w:r>
      <w:r w:rsidR="00BB7AFC">
        <w:rPr>
          <w:rFonts w:ascii="宋体" w:hAnsi="宋体" w:cs="Arial"/>
          <w:color w:val="2B2B2B"/>
          <w:lang w:eastAsia="zh-CN"/>
        </w:rPr>
        <w:t>相应的计划预算，为</w:t>
      </w:r>
      <w:r w:rsidR="00BB7AFC">
        <w:rPr>
          <w:rFonts w:ascii="宋体" w:hAnsi="宋体" w:cs="Arial" w:hint="eastAsia"/>
          <w:color w:val="2B2B2B"/>
          <w:lang w:eastAsia="zh-CN"/>
        </w:rPr>
        <w:t>当季</w:t>
      </w:r>
      <w:r w:rsidR="00BB7AFC">
        <w:rPr>
          <w:rFonts w:ascii="宋体" w:hAnsi="宋体" w:cs="Arial"/>
          <w:color w:val="2B2B2B"/>
          <w:lang w:eastAsia="zh-CN"/>
        </w:rPr>
        <w:t>即买</w:t>
      </w:r>
      <w:r w:rsidR="000354FE">
        <w:rPr>
          <w:rFonts w:ascii="宋体" w:hAnsi="宋体" w:cs="Arial" w:hint="eastAsia"/>
          <w:color w:val="2B2B2B"/>
          <w:lang w:eastAsia="zh-CN"/>
        </w:rPr>
        <w:t>的</w:t>
      </w:r>
      <w:r w:rsidR="000354FE">
        <w:rPr>
          <w:rFonts w:ascii="宋体" w:hAnsi="宋体" w:cs="Arial"/>
          <w:color w:val="2B2B2B"/>
          <w:lang w:eastAsia="zh-CN"/>
        </w:rPr>
        <w:t>货品</w:t>
      </w:r>
      <w:r>
        <w:rPr>
          <w:rFonts w:ascii="宋体" w:hAnsi="宋体" w:cs="Arial"/>
          <w:color w:val="2B2B2B"/>
          <w:lang w:eastAsia="zh-CN"/>
        </w:rPr>
        <w:t>预留</w:t>
      </w:r>
      <w:r w:rsidR="00BB7AFC">
        <w:rPr>
          <w:rFonts w:ascii="宋体" w:hAnsi="宋体" w:cs="Arial" w:hint="eastAsia"/>
          <w:color w:val="2B2B2B"/>
          <w:lang w:eastAsia="zh-CN"/>
        </w:rPr>
        <w:t>采购</w:t>
      </w:r>
      <w:r>
        <w:rPr>
          <w:rFonts w:ascii="宋体" w:hAnsi="宋体" w:cs="Arial" w:hint="eastAsia"/>
          <w:color w:val="2B2B2B"/>
          <w:lang w:eastAsia="zh-CN"/>
        </w:rPr>
        <w:t>限额</w:t>
      </w:r>
      <w:r w:rsidRPr="006C2CE2">
        <w:rPr>
          <w:rFonts w:ascii="宋体" w:hAnsi="宋体" w:cs="Arial"/>
          <w:color w:val="2B2B2B"/>
          <w:lang w:eastAsia="zh-CN"/>
        </w:rPr>
        <w:t>，这将允许他们测试新产品，并从品牌的营销中获益。从长远来看，考虑调整员工的培训、设计和</w:t>
      </w:r>
      <w:r w:rsidR="00BB7AFC">
        <w:rPr>
          <w:rFonts w:ascii="宋体" w:hAnsi="宋体" w:cs="Arial" w:hint="eastAsia"/>
          <w:color w:val="2B2B2B"/>
          <w:lang w:eastAsia="zh-CN"/>
        </w:rPr>
        <w:t>店铺</w:t>
      </w:r>
      <w:r w:rsidR="00BB7AFC">
        <w:rPr>
          <w:rFonts w:ascii="宋体" w:hAnsi="宋体" w:cs="Arial"/>
          <w:color w:val="2B2B2B"/>
          <w:lang w:eastAsia="zh-CN"/>
        </w:rPr>
        <w:t>布局，以</w:t>
      </w:r>
      <w:r w:rsidR="00BB7AFC">
        <w:rPr>
          <w:rFonts w:ascii="宋体" w:hAnsi="宋体" w:cs="Arial" w:hint="eastAsia"/>
          <w:color w:val="2B2B2B"/>
          <w:lang w:eastAsia="zh-CN"/>
        </w:rPr>
        <w:t>容纳</w:t>
      </w:r>
      <w:r w:rsidR="00BB7AFC">
        <w:rPr>
          <w:rFonts w:ascii="宋体" w:hAnsi="宋体" w:cs="Arial"/>
          <w:color w:val="2B2B2B"/>
          <w:lang w:eastAsia="zh-CN"/>
        </w:rPr>
        <w:t>和有效</w:t>
      </w:r>
      <w:r w:rsidR="00BB7AFC">
        <w:rPr>
          <w:rFonts w:ascii="宋体" w:hAnsi="宋体" w:cs="Arial"/>
          <w:color w:val="2B2B2B"/>
          <w:lang w:eastAsia="zh-CN"/>
        </w:rPr>
        <w:t>适应</w:t>
      </w:r>
      <w:r w:rsidR="00BB7AFC">
        <w:rPr>
          <w:rFonts w:ascii="宋体" w:hAnsi="宋体" w:cs="Arial" w:hint="eastAsia"/>
          <w:color w:val="2B2B2B"/>
          <w:lang w:eastAsia="zh-CN"/>
        </w:rPr>
        <w:t>更多快速发货</w:t>
      </w:r>
      <w:r w:rsidR="00BB7AFC">
        <w:rPr>
          <w:rFonts w:ascii="宋体" w:hAnsi="宋体" w:cs="Arial"/>
          <w:color w:val="2B2B2B"/>
          <w:lang w:eastAsia="zh-CN"/>
        </w:rPr>
        <w:t>的</w:t>
      </w:r>
      <w:r w:rsidRPr="006C2CE2">
        <w:rPr>
          <w:rFonts w:ascii="宋体" w:hAnsi="宋体" w:cs="Arial"/>
          <w:color w:val="2B2B2B"/>
          <w:lang w:eastAsia="zh-CN"/>
        </w:rPr>
        <w:t>商品</w:t>
      </w:r>
      <w:r w:rsidR="00BB7AFC">
        <w:rPr>
          <w:rFonts w:ascii="宋体" w:hAnsi="宋体" w:cs="Arial"/>
          <w:color w:val="2B2B2B"/>
          <w:lang w:eastAsia="zh-CN"/>
        </w:rPr>
        <w:t>规划</w:t>
      </w:r>
      <w:r w:rsidRPr="006C2CE2">
        <w:rPr>
          <w:rFonts w:ascii="宋体" w:hAnsi="宋体" w:cs="Arial"/>
          <w:color w:val="2B2B2B"/>
          <w:lang w:eastAsia="zh-CN"/>
        </w:rPr>
        <w:t>。</w:t>
      </w:r>
      <w:r w:rsidR="00BB7AFC" w:rsidRPr="006C2CE2">
        <w:rPr>
          <w:rFonts w:ascii="宋体" w:hAnsi="宋体" w:cs="Arial"/>
          <w:color w:val="2B2B2B"/>
          <w:lang w:eastAsia="zh-CN"/>
        </w:rPr>
        <w:t>可以被重新组合并允许</w:t>
      </w:r>
      <w:r w:rsidR="00BB7AFC">
        <w:rPr>
          <w:rFonts w:ascii="宋体" w:hAnsi="宋体" w:cs="Arial" w:hint="eastAsia"/>
          <w:color w:val="2B2B2B"/>
          <w:lang w:eastAsia="zh-CN"/>
        </w:rPr>
        <w:t>为</w:t>
      </w:r>
      <w:r w:rsidR="00BB7AFC">
        <w:rPr>
          <w:rFonts w:ascii="宋体" w:hAnsi="宋体" w:cs="Arial"/>
          <w:color w:val="2B2B2B"/>
          <w:lang w:eastAsia="zh-CN"/>
        </w:rPr>
        <w:t>发布会完全改变空间</w:t>
      </w:r>
      <w:r w:rsidR="00BB7AFC">
        <w:rPr>
          <w:rFonts w:ascii="宋体" w:hAnsi="宋体" w:cs="Arial" w:hint="eastAsia"/>
          <w:color w:val="2B2B2B"/>
          <w:lang w:eastAsia="zh-CN"/>
        </w:rPr>
        <w:t>的</w:t>
      </w:r>
      <w:r w:rsidR="00BB7AFC">
        <w:rPr>
          <w:rFonts w:ascii="宋体" w:hAnsi="宋体" w:cs="Arial"/>
          <w:color w:val="2B2B2B"/>
          <w:lang w:eastAsia="zh-CN"/>
        </w:rPr>
        <w:t>模块化</w:t>
      </w:r>
      <w:r w:rsidRPr="006C2CE2">
        <w:rPr>
          <w:rFonts w:ascii="宋体" w:hAnsi="宋体" w:cs="Arial"/>
          <w:color w:val="2B2B2B"/>
          <w:lang w:eastAsia="zh-CN"/>
        </w:rPr>
        <w:t>家具可能是一个有用的工具。</w:t>
      </w:r>
    </w:p>
    <w:p w14:paraId="07E0469A" w14:textId="77777777" w:rsidR="00BB7AFC" w:rsidRDefault="00BB7AFC" w:rsidP="006C2CE2">
      <w:pPr>
        <w:widowControl w:val="0"/>
        <w:autoSpaceDE w:val="0"/>
        <w:autoSpaceDN w:val="0"/>
        <w:adjustRightInd w:val="0"/>
        <w:rPr>
          <w:rFonts w:ascii="宋体" w:hAnsi="宋体" w:cs="Arial" w:hint="eastAsia"/>
          <w:color w:val="2B2B2B"/>
          <w:lang w:eastAsia="zh-CN"/>
        </w:rPr>
      </w:pPr>
    </w:p>
    <w:p w14:paraId="12E26DFE" w14:textId="16270C6F" w:rsidR="006C2CE2" w:rsidRDefault="006C2CE2" w:rsidP="006C2CE2">
      <w:pPr>
        <w:widowControl w:val="0"/>
        <w:autoSpaceDE w:val="0"/>
        <w:autoSpaceDN w:val="0"/>
        <w:adjustRightInd w:val="0"/>
        <w:rPr>
          <w:rFonts w:cs="Arial"/>
          <w:color w:val="2B2B2B"/>
          <w:lang w:eastAsia="zh-CN"/>
        </w:rPr>
      </w:pPr>
      <w:r w:rsidRPr="006C2CE2">
        <w:rPr>
          <w:rFonts w:ascii="宋体" w:hAnsi="宋体" w:cs="Arial"/>
          <w:color w:val="2B2B2B"/>
          <w:lang w:eastAsia="zh-CN"/>
        </w:rPr>
        <w:t>然而，</w:t>
      </w:r>
      <w:proofErr w:type="spellStart"/>
      <w:r w:rsidRPr="000354FE">
        <w:rPr>
          <w:rFonts w:ascii="Times New Roman" w:hAnsi="Times New Roman" w:cs="Times New Roman"/>
          <w:color w:val="2B2B2B"/>
          <w:lang w:eastAsia="zh-CN"/>
        </w:rPr>
        <w:t>Roselli</w:t>
      </w:r>
      <w:proofErr w:type="spellEnd"/>
      <w:r w:rsidRPr="006C2CE2">
        <w:rPr>
          <w:rFonts w:ascii="宋体" w:hAnsi="宋体" w:cs="Arial"/>
          <w:color w:val="2B2B2B"/>
          <w:lang w:eastAsia="zh-CN"/>
        </w:rPr>
        <w:t>强调，零售商不仅要改变他们的方法和时间表，还要改变整个行业。这是一个新的商业模式，销售机构、商店、品牌和其他</w:t>
      </w:r>
      <w:r w:rsidR="000354FE" w:rsidRPr="006C2CE2">
        <w:rPr>
          <w:rFonts w:ascii="宋体" w:hAnsi="宋体" w:cs="Arial"/>
          <w:color w:val="2B2B2B"/>
          <w:lang w:eastAsia="zh-CN"/>
        </w:rPr>
        <w:t>如贸易展</w:t>
      </w:r>
      <w:r w:rsidR="000354FE">
        <w:rPr>
          <w:rFonts w:ascii="宋体" w:hAnsi="宋体" w:cs="Arial" w:hint="eastAsia"/>
          <w:color w:val="2B2B2B"/>
          <w:lang w:eastAsia="zh-CN"/>
        </w:rPr>
        <w:t>等</w:t>
      </w:r>
      <w:r w:rsidRPr="006C2CE2">
        <w:rPr>
          <w:rFonts w:ascii="宋体" w:hAnsi="宋体" w:cs="Arial"/>
          <w:color w:val="2B2B2B"/>
          <w:lang w:eastAsia="zh-CN"/>
        </w:rPr>
        <w:t>商业平台</w:t>
      </w:r>
      <w:r w:rsidR="000354FE">
        <w:rPr>
          <w:rFonts w:ascii="宋体" w:hAnsi="宋体" w:cs="Arial" w:hint="eastAsia"/>
          <w:color w:val="2B2B2B"/>
          <w:lang w:eastAsia="zh-CN"/>
        </w:rPr>
        <w:t>都</w:t>
      </w:r>
      <w:r w:rsidRPr="006C2CE2">
        <w:rPr>
          <w:rFonts w:ascii="宋体" w:hAnsi="宋体" w:cs="Arial"/>
          <w:color w:val="2B2B2B"/>
          <w:lang w:eastAsia="zh-CN"/>
        </w:rPr>
        <w:t>必须</w:t>
      </w:r>
      <w:r w:rsidR="000354FE">
        <w:rPr>
          <w:rFonts w:ascii="宋体" w:hAnsi="宋体" w:cs="Arial" w:hint="eastAsia"/>
          <w:color w:val="2B2B2B"/>
          <w:lang w:eastAsia="zh-CN"/>
        </w:rPr>
        <w:t>尽早</w:t>
      </w:r>
      <w:r w:rsidRPr="006C2CE2">
        <w:rPr>
          <w:rFonts w:ascii="宋体" w:hAnsi="宋体" w:cs="Arial"/>
          <w:color w:val="2B2B2B"/>
          <w:lang w:eastAsia="zh-CN"/>
        </w:rPr>
        <w:t>适应。</w:t>
      </w:r>
    </w:p>
    <w:p w14:paraId="00E51165" w14:textId="77777777" w:rsidR="002B39DE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 w:hint="eastAsia"/>
          <w:color w:val="000000"/>
          <w:szCs w:val="36"/>
        </w:rPr>
      </w:pPr>
    </w:p>
    <w:p w14:paraId="6ED8F095" w14:textId="3B38214B" w:rsidR="002B39DE" w:rsidRPr="002B39DE" w:rsidRDefault="00CE41FA" w:rsidP="002B39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  <w:r>
        <w:rPr>
          <w:rFonts w:ascii="Times New Roman" w:hAnsi="Times New Roman" w:cs="Helvetica" w:hint="eastAsia"/>
          <w:color w:val="000000"/>
          <w:szCs w:val="36"/>
          <w:lang w:eastAsia="zh-CN"/>
        </w:rPr>
        <w:t>这</w:t>
      </w:r>
      <w:r>
        <w:rPr>
          <w:rFonts w:ascii="Times New Roman" w:hAnsi="Times New Roman" w:cs="Helvetica"/>
          <w:color w:val="000000"/>
          <w:szCs w:val="36"/>
          <w:lang w:eastAsia="zh-CN"/>
        </w:rPr>
        <w:t>对市场营销和推广有什么影响？</w:t>
      </w:r>
    </w:p>
    <w:p w14:paraId="13927A5F" w14:textId="77777777" w:rsidR="002B39DE" w:rsidRPr="002B39DE" w:rsidRDefault="002B39DE" w:rsidP="002B39DE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</w:rPr>
      </w:pPr>
    </w:p>
    <w:p w14:paraId="65CFFA59" w14:textId="77777777" w:rsidR="00A17620" w:rsidRDefault="00CE41FA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eastAsia="zh-CN"/>
        </w:rPr>
      </w:pPr>
      <w:r w:rsidRPr="00CE41FA">
        <w:rPr>
          <w:rFonts w:ascii="Times New Roman" w:hAnsi="Times New Roman" w:cs="Helvetica"/>
          <w:color w:val="000000"/>
          <w:szCs w:val="36"/>
          <w:lang w:eastAsia="zh-CN"/>
        </w:rPr>
        <w:t>SNBN</w:t>
      </w:r>
      <w:r>
        <w:rPr>
          <w:rFonts w:ascii="Times New Roman" w:hAnsi="Times New Roman" w:cs="Helvetica"/>
          <w:color w:val="000000"/>
          <w:szCs w:val="36"/>
          <w:lang w:eastAsia="zh-CN"/>
        </w:rPr>
        <w:t>提供了更多与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网红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一起工作的机会，其中包括人气高涨的明星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。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他们的人气是如此多变，以至于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像</w:t>
      </w:r>
      <w:r w:rsidR="00A17620" w:rsidRPr="00CE41FA">
        <w:rPr>
          <w:rFonts w:ascii="Times New Roman" w:hAnsi="Times New Roman" w:cs="Helvetica"/>
          <w:color w:val="000000"/>
          <w:szCs w:val="36"/>
          <w:lang w:eastAsia="zh-CN"/>
        </w:rPr>
        <w:t>传统模式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般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提前一年或更久地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跟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他们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合作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可能不明智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。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La Martina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选择通过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网红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 xml:space="preserve">Mariano di </w:t>
      </w:r>
      <w:proofErr w:type="spellStart"/>
      <w:r w:rsidRPr="00CE41FA">
        <w:rPr>
          <w:rFonts w:ascii="Times New Roman" w:hAnsi="Times New Roman" w:cs="Helvetica"/>
          <w:color w:val="000000"/>
          <w:szCs w:val="36"/>
          <w:lang w:eastAsia="zh-CN"/>
        </w:rPr>
        <w:t>Vaio</w:t>
      </w:r>
      <w:proofErr w:type="spellEnd"/>
      <w:r w:rsidRPr="00CE41FA">
        <w:rPr>
          <w:rFonts w:ascii="Times New Roman" w:hAnsi="Times New Roman" w:cs="Helvetica"/>
          <w:color w:val="000000"/>
          <w:szCs w:val="36"/>
          <w:lang w:eastAsia="zh-CN"/>
        </w:rPr>
        <w:t>来推广</w:t>
      </w:r>
      <w:r w:rsidR="00A17620" w:rsidRPr="00A17620">
        <w:rPr>
          <w:rFonts w:ascii="宋体" w:hAnsi="宋体" w:cs="Helvetica"/>
          <w:color w:val="000000"/>
          <w:szCs w:val="36"/>
          <w:lang w:eastAsia="zh-CN"/>
        </w:rPr>
        <w:t>“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快闪</w:t>
      </w:r>
      <w:r w:rsidR="00A17620" w:rsidRPr="00A17620">
        <w:rPr>
          <w:rFonts w:ascii="宋体" w:hAnsi="宋体" w:cs="Helvetica"/>
          <w:color w:val="000000"/>
          <w:szCs w:val="36"/>
          <w:lang w:eastAsia="zh-CN"/>
        </w:rPr>
        <w:t>”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系列，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皆因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他的目标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群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是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一班非常特别的顾客，而且在为媒体和终端消费者发布的时候，他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很</w:t>
      </w:r>
      <w:r w:rsidR="00A17620" w:rsidRPr="00A17620">
        <w:rPr>
          <w:rFonts w:ascii="宋体" w:hAnsi="宋体" w:cs="Helvetica"/>
          <w:color w:val="000000"/>
          <w:szCs w:val="36"/>
          <w:lang w:eastAsia="zh-CN"/>
        </w:rPr>
        <w:t>“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红</w:t>
      </w:r>
      <w:r w:rsidR="00A17620" w:rsidRPr="00A17620">
        <w:rPr>
          <w:rFonts w:ascii="宋体" w:hAnsi="宋体" w:cs="Helvetica"/>
          <w:color w:val="000000"/>
          <w:szCs w:val="36"/>
          <w:lang w:eastAsia="zh-CN"/>
        </w:rPr>
        <w:t>”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。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各位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零售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伙伴也能从</w:t>
      </w:r>
      <w:r w:rsidR="00A17620">
        <w:rPr>
          <w:rFonts w:ascii="Times New Roman" w:hAnsi="Times New Roman" w:cs="Helvetica" w:hint="eastAsia"/>
          <w:color w:val="000000"/>
          <w:szCs w:val="36"/>
          <w:lang w:eastAsia="zh-CN"/>
        </w:rPr>
        <w:t>他</w:t>
      </w:r>
      <w:r w:rsidR="00A17620">
        <w:rPr>
          <w:rFonts w:ascii="Times New Roman" w:hAnsi="Times New Roman" w:cs="Helvetica"/>
          <w:color w:val="000000"/>
          <w:szCs w:val="36"/>
          <w:lang w:eastAsia="zh-CN"/>
        </w:rPr>
        <w:t>的影响力</w:t>
      </w:r>
      <w:r w:rsidRPr="00CE41FA">
        <w:rPr>
          <w:rFonts w:ascii="Times New Roman" w:hAnsi="Times New Roman" w:cs="Helvetica"/>
          <w:color w:val="000000"/>
          <w:szCs w:val="36"/>
          <w:lang w:eastAsia="zh-CN"/>
        </w:rPr>
        <w:t>中获益。</w:t>
      </w:r>
    </w:p>
    <w:p w14:paraId="58FB9F00" w14:textId="77777777" w:rsidR="00A17620" w:rsidRDefault="00A17620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 w:hint="eastAsia"/>
          <w:color w:val="000000"/>
          <w:szCs w:val="36"/>
          <w:lang w:eastAsia="zh-CN"/>
        </w:rPr>
      </w:pPr>
    </w:p>
    <w:p w14:paraId="2D6B79E5" w14:textId="031CF80A" w:rsidR="00BD00E5" w:rsidRPr="008E5EB3" w:rsidRDefault="00A17620" w:rsidP="008E5EB3">
      <w:pPr>
        <w:widowControl w:val="0"/>
        <w:autoSpaceDE w:val="0"/>
        <w:autoSpaceDN w:val="0"/>
        <w:adjustRightInd w:val="0"/>
        <w:rPr>
          <w:rFonts w:ascii="Times New Roman" w:hAnsi="Times New Roman" w:cs="Helvetica" w:hint="eastAsia"/>
          <w:color w:val="000000"/>
          <w:szCs w:val="36"/>
          <w:lang w:eastAsia="zh-CN"/>
        </w:rPr>
      </w:pPr>
      <w:r>
        <w:rPr>
          <w:rFonts w:ascii="Times New Roman" w:hAnsi="Times New Roman" w:cs="Helvetica"/>
          <w:color w:val="000000"/>
          <w:szCs w:val="36"/>
          <w:lang w:eastAsia="zh-CN"/>
        </w:rPr>
        <w:t>总的来说，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执行</w:t>
      </w:r>
      <w:r w:rsidRPr="00A17620">
        <w:rPr>
          <w:rFonts w:ascii="宋体" w:hAnsi="宋体" w:cs="Helvetica"/>
          <w:color w:val="000000"/>
          <w:szCs w:val="36"/>
          <w:lang w:eastAsia="zh-CN"/>
        </w:rPr>
        <w:t>“</w:t>
      </w:r>
      <w:r>
        <w:rPr>
          <w:rFonts w:ascii="宋体" w:hAnsi="宋体" w:cs="Helvetica" w:hint="eastAsia"/>
          <w:color w:val="000000"/>
          <w:szCs w:val="36"/>
          <w:lang w:eastAsia="zh-CN"/>
        </w:rPr>
        <w:t>现看现买</w:t>
      </w:r>
      <w:r w:rsidRPr="00A17620">
        <w:rPr>
          <w:rFonts w:ascii="宋体" w:hAnsi="宋体" w:cs="Helvetica"/>
          <w:color w:val="000000"/>
          <w:szCs w:val="36"/>
          <w:lang w:eastAsia="zh-CN"/>
        </w:rPr>
        <w:t>”</w:t>
      </w:r>
      <w:r>
        <w:rPr>
          <w:rFonts w:ascii="宋体" w:hAnsi="宋体" w:cs="Helvetica" w:hint="eastAsia"/>
          <w:color w:val="000000"/>
          <w:szCs w:val="36"/>
          <w:lang w:eastAsia="zh-CN"/>
        </w:rPr>
        <w:t>就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是把它融入现有的经营方式，而不是彻底的改变。正如</w:t>
      </w:r>
      <w:proofErr w:type="spellStart"/>
      <w:r w:rsidRPr="00A17620">
        <w:rPr>
          <w:rFonts w:ascii="Times New Roman" w:hAnsi="Times New Roman" w:cs="Helvetica"/>
          <w:color w:val="000000"/>
          <w:szCs w:val="36"/>
          <w:lang w:eastAsia="zh-CN"/>
        </w:rPr>
        <w:t>Roselli</w:t>
      </w:r>
      <w:proofErr w:type="spellEnd"/>
      <w:r w:rsidRPr="00A17620">
        <w:rPr>
          <w:rFonts w:ascii="Times New Roman" w:hAnsi="Times New Roman" w:cs="Helvetica"/>
          <w:color w:val="000000"/>
          <w:szCs w:val="36"/>
          <w:lang w:eastAsia="zh-CN"/>
        </w:rPr>
        <w:t>所言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：</w:t>
      </w:r>
      <w:r w:rsidRPr="00A17620">
        <w:rPr>
          <w:rFonts w:ascii="宋体" w:hAnsi="宋体" w:cs="Helvetica"/>
          <w:color w:val="000000"/>
          <w:szCs w:val="36"/>
          <w:lang w:eastAsia="zh-CN"/>
        </w:rPr>
        <w:t>“</w:t>
      </w:r>
      <w:r>
        <w:rPr>
          <w:rFonts w:ascii="宋体" w:hAnsi="宋体" w:cs="Helvetica" w:hint="eastAsia"/>
          <w:color w:val="000000"/>
          <w:szCs w:val="36"/>
          <w:lang w:eastAsia="zh-CN"/>
        </w:rPr>
        <w:t>现看现买</w:t>
      </w:r>
      <w:r>
        <w:rPr>
          <w:rFonts w:ascii="宋体" w:hAnsi="宋体" w:cs="Helvetica"/>
          <w:color w:val="000000"/>
          <w:szCs w:val="36"/>
          <w:lang w:eastAsia="zh-CN"/>
        </w:rPr>
        <w:t>并不是与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传统的商业模式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为敌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，而是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为营业</w:t>
      </w:r>
      <w:r>
        <w:rPr>
          <w:rFonts w:ascii="Times New Roman" w:hAnsi="Times New Roman" w:cs="Helvetica"/>
          <w:color w:val="000000"/>
          <w:szCs w:val="36"/>
          <w:lang w:eastAsia="zh-CN"/>
        </w:rPr>
        <w:t>打开新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渠道，使用正确的商业模式寻找正确的渠道。</w:t>
      </w:r>
      <w:r w:rsidRPr="00A17620">
        <w:rPr>
          <w:rFonts w:ascii="宋体" w:hAnsi="宋体" w:cs="Helvetica"/>
          <w:color w:val="000000"/>
          <w:szCs w:val="36"/>
          <w:lang w:eastAsia="zh-CN"/>
        </w:rPr>
        <w:t>”</w:t>
      </w:r>
      <w:r>
        <w:rPr>
          <w:rFonts w:ascii="Times New Roman" w:hAnsi="Times New Roman" w:cs="Helvetica"/>
          <w:color w:val="000000"/>
          <w:szCs w:val="36"/>
          <w:lang w:eastAsia="zh-CN"/>
        </w:rPr>
        <w:t>然而，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行业需</w:t>
      </w:r>
      <w:r>
        <w:rPr>
          <w:rFonts w:ascii="Times New Roman" w:hAnsi="Times New Roman" w:cs="Helvetica"/>
          <w:color w:val="000000"/>
          <w:szCs w:val="36"/>
          <w:lang w:eastAsia="zh-CN"/>
        </w:rPr>
        <w:t>要更协调一致，协同工作</w:t>
      </w:r>
      <w:r w:rsidR="008E5EB3">
        <w:rPr>
          <w:rFonts w:ascii="Times New Roman" w:hAnsi="Times New Roman" w:cs="Helvetica" w:hint="eastAsia"/>
          <w:color w:val="000000"/>
          <w:szCs w:val="36"/>
          <w:lang w:eastAsia="zh-CN"/>
        </w:rPr>
        <w:t>，</w:t>
      </w:r>
      <w:r>
        <w:rPr>
          <w:rFonts w:ascii="Times New Roman" w:hAnsi="Times New Roman" w:cs="Helvetica" w:hint="eastAsia"/>
          <w:color w:val="000000"/>
          <w:szCs w:val="36"/>
          <w:lang w:eastAsia="zh-CN"/>
        </w:rPr>
        <w:t>融入</w:t>
      </w:r>
      <w:r w:rsidR="008E5EB3">
        <w:rPr>
          <w:rFonts w:ascii="Times New Roman" w:hAnsi="Times New Roman" w:cs="Helvetica" w:hint="eastAsia"/>
          <w:color w:val="000000"/>
          <w:szCs w:val="36"/>
          <w:lang w:eastAsia="zh-CN"/>
        </w:rPr>
        <w:t>新</w:t>
      </w:r>
      <w:r w:rsidR="008E5EB3">
        <w:rPr>
          <w:rFonts w:ascii="Times New Roman" w:hAnsi="Times New Roman" w:cs="Helvetica"/>
          <w:color w:val="000000"/>
          <w:szCs w:val="36"/>
          <w:lang w:eastAsia="zh-CN"/>
        </w:rPr>
        <w:t>的模式</w:t>
      </w:r>
      <w:r w:rsidR="008E5EB3">
        <w:rPr>
          <w:rFonts w:ascii="Times New Roman" w:hAnsi="Times New Roman" w:cs="Helvetica" w:hint="eastAsia"/>
          <w:color w:val="000000"/>
          <w:szCs w:val="36"/>
          <w:lang w:eastAsia="zh-CN"/>
        </w:rPr>
        <w:t>。今天，</w:t>
      </w:r>
      <w:r w:rsidR="008E5EB3">
        <w:rPr>
          <w:rFonts w:ascii="Times New Roman" w:hAnsi="Times New Roman" w:cs="Helvetica"/>
          <w:color w:val="000000"/>
          <w:szCs w:val="36"/>
          <w:lang w:eastAsia="zh-CN"/>
        </w:rPr>
        <w:t>就要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在所有领域中，</w:t>
      </w:r>
      <w:r w:rsidR="008E5EB3">
        <w:rPr>
          <w:rFonts w:ascii="Times New Roman" w:hAnsi="Times New Roman" w:cs="Helvetica" w:hint="eastAsia"/>
          <w:color w:val="000000"/>
          <w:szCs w:val="36"/>
          <w:lang w:eastAsia="zh-CN"/>
        </w:rPr>
        <w:t>无论</w:t>
      </w:r>
      <w:r w:rsidR="008E5EB3">
        <w:rPr>
          <w:rFonts w:ascii="Times New Roman" w:hAnsi="Times New Roman" w:cs="Helvetica"/>
          <w:color w:val="000000"/>
          <w:szCs w:val="36"/>
          <w:lang w:eastAsia="zh-CN"/>
        </w:rPr>
        <w:t>是线下</w:t>
      </w:r>
      <w:r w:rsidR="008E5EB3">
        <w:rPr>
          <w:rFonts w:ascii="Times New Roman" w:hAnsi="Times New Roman" w:cs="Helvetica" w:hint="eastAsia"/>
          <w:color w:val="000000"/>
          <w:szCs w:val="36"/>
          <w:lang w:eastAsia="zh-CN"/>
        </w:rPr>
        <w:t>还是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数字化，</w:t>
      </w:r>
      <w:r w:rsidR="008E5EB3">
        <w:rPr>
          <w:rFonts w:ascii="Times New Roman" w:hAnsi="Times New Roman" w:cs="Helvetica" w:hint="eastAsia"/>
          <w:color w:val="000000"/>
          <w:szCs w:val="36"/>
          <w:lang w:eastAsia="zh-CN"/>
        </w:rPr>
        <w:t>进行</w:t>
      </w:r>
      <w:r w:rsidR="008E5EB3" w:rsidRPr="00A17620">
        <w:rPr>
          <w:rFonts w:ascii="Times New Roman" w:hAnsi="Times New Roman" w:cs="Helvetica"/>
          <w:color w:val="000000"/>
          <w:szCs w:val="36"/>
          <w:lang w:eastAsia="zh-CN"/>
        </w:rPr>
        <w:t>整合</w:t>
      </w:r>
      <w:r w:rsidRPr="00A17620">
        <w:rPr>
          <w:rFonts w:ascii="Times New Roman" w:hAnsi="Times New Roman" w:cs="Helvetica"/>
          <w:color w:val="000000"/>
          <w:szCs w:val="36"/>
          <w:lang w:eastAsia="zh-CN"/>
        </w:rPr>
        <w:t>。</w:t>
      </w:r>
      <w:bookmarkStart w:id="0" w:name="_GoBack"/>
      <w:bookmarkEnd w:id="0"/>
    </w:p>
    <w:sectPr w:rsidR="00BD00E5" w:rsidRPr="008E5EB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30901"/>
    <w:multiLevelType w:val="hybridMultilevel"/>
    <w:tmpl w:val="B204CF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CF"/>
    <w:rsid w:val="000354FE"/>
    <w:rsid w:val="000651CF"/>
    <w:rsid w:val="000678A3"/>
    <w:rsid w:val="000D2BA3"/>
    <w:rsid w:val="001032EF"/>
    <w:rsid w:val="001C1E33"/>
    <w:rsid w:val="002B39DE"/>
    <w:rsid w:val="002C65B3"/>
    <w:rsid w:val="00384477"/>
    <w:rsid w:val="00662172"/>
    <w:rsid w:val="006C2CE2"/>
    <w:rsid w:val="0071528D"/>
    <w:rsid w:val="00750C3C"/>
    <w:rsid w:val="00893A0E"/>
    <w:rsid w:val="008B1962"/>
    <w:rsid w:val="008E5EB3"/>
    <w:rsid w:val="00927F0A"/>
    <w:rsid w:val="009A07A4"/>
    <w:rsid w:val="00A17620"/>
    <w:rsid w:val="00A76F47"/>
    <w:rsid w:val="00BB7AFC"/>
    <w:rsid w:val="00BD00E5"/>
    <w:rsid w:val="00BF52EB"/>
    <w:rsid w:val="00CD379F"/>
    <w:rsid w:val="00CE010D"/>
    <w:rsid w:val="00CE41FA"/>
    <w:rsid w:val="00D75BA5"/>
    <w:rsid w:val="00E509C1"/>
    <w:rsid w:val="00F045F1"/>
    <w:rsid w:val="00F7442A"/>
    <w:rsid w:val="00FA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1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9DE"/>
    <w:pPr>
      <w:ind w:left="720"/>
      <w:contextualSpacing/>
    </w:pPr>
  </w:style>
  <w:style w:type="paragraph" w:customStyle="1" w:styleId="tgt">
    <w:name w:val="tgt"/>
    <w:basedOn w:val="Normal"/>
    <w:rsid w:val="006C2CE2"/>
    <w:pPr>
      <w:spacing w:before="100" w:beforeAutospacing="1" w:after="100" w:afterAutospacing="1"/>
    </w:pPr>
    <w:rPr>
      <w:rFonts w:ascii="宋体" w:hAnsi="宋体" w:cs="宋体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8</cp:revision>
  <dcterms:created xsi:type="dcterms:W3CDTF">2017-11-27T10:59:00Z</dcterms:created>
  <dcterms:modified xsi:type="dcterms:W3CDTF">2017-12-07T11:44:00Z</dcterms:modified>
</cp:coreProperties>
</file>