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861F6" w14:textId="77777777" w:rsidR="001D5108" w:rsidRPr="005D4134" w:rsidRDefault="00BA5901">
      <w:pPr>
        <w:rPr>
          <w:rFonts w:ascii="Times New Roman" w:eastAsia="Hiragino Kaku Gothic Pro W3" w:hAnsi="Times New Roman" w:cs="Times New Roman"/>
          <w:b/>
        </w:rPr>
      </w:pPr>
      <w:r w:rsidRPr="005D4134">
        <w:rPr>
          <w:rFonts w:ascii="Times New Roman" w:eastAsia="Hiragino Kaku Gothic Pro W3" w:hAnsi="Times New Roman" w:cs="Times New Roman"/>
          <w:b/>
        </w:rPr>
        <w:t>DENHAM</w:t>
      </w:r>
      <w:r w:rsidR="00B57539" w:rsidRPr="005D4134">
        <w:rPr>
          <w:rFonts w:ascii="Times New Roman" w:eastAsia="Hiragino Kaku Gothic Pro W3" w:hAnsi="Times New Roman" w:cs="Times New Roman"/>
          <w:b/>
        </w:rPr>
        <w:t xml:space="preserve"> THE JEANMAKER</w:t>
      </w:r>
    </w:p>
    <w:p w14:paraId="6EE2DA5A" w14:textId="77777777" w:rsidR="00BA5901" w:rsidRPr="005D4134" w:rsidRDefault="00BA5901">
      <w:pPr>
        <w:rPr>
          <w:rFonts w:ascii="Times New Roman" w:eastAsia="Hiragino Kaku Gothic Pro W3" w:hAnsi="Times New Roman" w:cs="Times New Roman"/>
        </w:rPr>
      </w:pPr>
      <w:r w:rsidRPr="005D4134">
        <w:rPr>
          <w:rFonts w:ascii="Times New Roman" w:eastAsia="Hiragino Kaku Gothic Pro W3" w:hAnsi="Times New Roman" w:cs="Times New Roman"/>
        </w:rPr>
        <w:t>10</w:t>
      </w:r>
      <w:r w:rsidRPr="005D4134">
        <w:rPr>
          <w:rFonts w:ascii="Times New Roman" w:eastAsia="Hiragino Kaku Gothic Pro W3" w:hAnsi="Times New Roman" w:cs="Times New Roman"/>
          <w:vertAlign w:val="superscript"/>
        </w:rPr>
        <w:t>TH</w:t>
      </w:r>
      <w:r w:rsidRPr="005D4134">
        <w:rPr>
          <w:rFonts w:ascii="Times New Roman" w:eastAsia="Hiragino Kaku Gothic Pro W3" w:hAnsi="Times New Roman" w:cs="Times New Roman"/>
        </w:rPr>
        <w:t xml:space="preserve"> ANNIVERSARY</w:t>
      </w:r>
    </w:p>
    <w:p w14:paraId="3B99A1AB" w14:textId="77777777" w:rsidR="00141579" w:rsidRPr="005D4134" w:rsidRDefault="00141579" w:rsidP="00141579">
      <w:pPr>
        <w:rPr>
          <w:rFonts w:ascii="Times New Roman" w:eastAsia="Hiragino Kaku Gothic Pro W3" w:hAnsi="Times New Roman" w:cs="Times New Roman"/>
          <w:b/>
        </w:rPr>
      </w:pPr>
      <w:r w:rsidRPr="005D4134">
        <w:rPr>
          <w:rFonts w:ascii="Times New Roman" w:eastAsia="Hiragino Kaku Gothic Pro W3" w:hAnsi="Times New Roman" w:cs="Times New Roman"/>
          <w:b/>
        </w:rPr>
        <w:t>DENHAM THE JEANMAKER</w:t>
      </w:r>
    </w:p>
    <w:p w14:paraId="7D4AD9FC" w14:textId="0134345C" w:rsidR="00141579" w:rsidRPr="005D4134" w:rsidRDefault="00141579">
      <w:pPr>
        <w:rPr>
          <w:rFonts w:ascii="Times New Roman" w:eastAsia="Hiragino Kaku Gothic Pro W3" w:hAnsi="Times New Roman" w:cs="Times New Roman"/>
          <w:lang w:val="en-US" w:eastAsia="ja-JP"/>
        </w:rPr>
      </w:pPr>
      <w:r w:rsidRPr="005D4134">
        <w:rPr>
          <w:rFonts w:ascii="Times New Roman" w:eastAsia="Hiragino Kaku Gothic Pro W3" w:hAnsi="Times New Roman" w:cs="Times New Roman" w:hint="eastAsia"/>
          <w:lang w:eastAsia="ja-JP"/>
        </w:rPr>
        <w:t>10</w:t>
      </w:r>
      <w:r w:rsidRPr="005D4134">
        <w:rPr>
          <w:rFonts w:ascii="Times New Roman" w:eastAsia="Hiragino Kaku Gothic Pro W3" w:hAnsi="Times New Roman" w:cs="Times New Roman" w:hint="eastAsia"/>
          <w:lang w:eastAsia="ja-JP"/>
        </w:rPr>
        <w:t>周年アニバーサリー</w:t>
      </w:r>
    </w:p>
    <w:p w14:paraId="0FDFB38C" w14:textId="77777777" w:rsidR="00BA5901" w:rsidRPr="005D4134" w:rsidRDefault="00BA5901">
      <w:pPr>
        <w:rPr>
          <w:rFonts w:ascii="Times New Roman" w:eastAsia="Hiragino Kaku Gothic Pro W3" w:hAnsi="Times New Roman" w:cs="Times New Roman"/>
        </w:rPr>
      </w:pPr>
    </w:p>
    <w:p w14:paraId="13F7B749" w14:textId="7634A26C" w:rsidR="00D22D80" w:rsidRPr="005D4134" w:rsidRDefault="00BA5901" w:rsidP="00D22D80">
      <w:pPr>
        <w:rPr>
          <w:rFonts w:ascii="Times New Roman" w:eastAsia="Hiragino Kaku Gothic Pro W3" w:hAnsi="Times New Roman" w:cs="Times New Roman"/>
          <w:iCs/>
        </w:rPr>
      </w:pPr>
      <w:r w:rsidRPr="005D4134">
        <w:rPr>
          <w:rFonts w:ascii="Times New Roman" w:eastAsia="Hiragino Kaku Gothic Pro W3" w:hAnsi="Times New Roman" w:cs="Times New Roman"/>
          <w:b/>
        </w:rPr>
        <w:t xml:space="preserve">Denham the </w:t>
      </w:r>
      <w:proofErr w:type="spellStart"/>
      <w:r w:rsidRPr="005D4134">
        <w:rPr>
          <w:rFonts w:ascii="Times New Roman" w:eastAsia="Hiragino Kaku Gothic Pro W3" w:hAnsi="Times New Roman" w:cs="Times New Roman"/>
          <w:b/>
        </w:rPr>
        <w:t>Jeanmaker</w:t>
      </w:r>
      <w:proofErr w:type="spellEnd"/>
      <w:r w:rsidRPr="005D4134">
        <w:rPr>
          <w:rFonts w:ascii="Times New Roman" w:eastAsia="Hiragino Kaku Gothic Pro W3" w:hAnsi="Times New Roman" w:cs="Times New Roman"/>
        </w:rPr>
        <w:t xml:space="preserve"> is celebrating its 10</w:t>
      </w:r>
      <w:r w:rsidRPr="005D4134">
        <w:rPr>
          <w:rFonts w:ascii="Times New Roman" w:eastAsia="Hiragino Kaku Gothic Pro W3" w:hAnsi="Times New Roman" w:cs="Times New Roman"/>
          <w:vertAlign w:val="superscript"/>
        </w:rPr>
        <w:t>th</w:t>
      </w:r>
      <w:r w:rsidRPr="005D4134">
        <w:rPr>
          <w:rFonts w:ascii="Times New Roman" w:eastAsia="Hiragino Kaku Gothic Pro W3" w:hAnsi="Times New Roman" w:cs="Times New Roman"/>
        </w:rPr>
        <w:t xml:space="preserve"> anniversary with ‘A Decade of Denham’, a year-long series of events and collaborations with renowned brands, such as </w:t>
      </w:r>
      <w:r w:rsidRPr="005D4134">
        <w:rPr>
          <w:rFonts w:ascii="Times New Roman" w:eastAsia="Hiragino Kaku Gothic Pro W3" w:hAnsi="Times New Roman" w:cs="Times New Roman"/>
          <w:b/>
        </w:rPr>
        <w:t>Converse</w:t>
      </w:r>
      <w:r w:rsidRPr="005D4134">
        <w:rPr>
          <w:rFonts w:ascii="Times New Roman" w:eastAsia="Hiragino Kaku Gothic Pro W3" w:hAnsi="Times New Roman" w:cs="Times New Roman"/>
        </w:rPr>
        <w:t xml:space="preserve"> and </w:t>
      </w:r>
      <w:r w:rsidR="00D22D80" w:rsidRPr="005D4134">
        <w:rPr>
          <w:rFonts w:ascii="Times New Roman" w:eastAsia="Hiragino Kaku Gothic Pro W3" w:hAnsi="Times New Roman" w:cs="Times New Roman"/>
          <w:b/>
        </w:rPr>
        <w:t>Barbour</w:t>
      </w:r>
      <w:r w:rsidR="00D22D80" w:rsidRPr="005D4134">
        <w:rPr>
          <w:rFonts w:ascii="Times New Roman" w:eastAsia="Hiragino Kaku Gothic Pro W3" w:hAnsi="Times New Roman" w:cs="Times New Roman"/>
        </w:rPr>
        <w:t xml:space="preserve">; English graphic artist Anthony Burrill; Scandinavian furniture label </w:t>
      </w:r>
      <w:r w:rsidR="00D22D80" w:rsidRPr="005D4134">
        <w:rPr>
          <w:rFonts w:ascii="Times New Roman" w:eastAsia="Hiragino Kaku Gothic Pro W3" w:hAnsi="Times New Roman" w:cs="Times New Roman"/>
          <w:b/>
        </w:rPr>
        <w:t>NORR11</w:t>
      </w:r>
      <w:r w:rsidR="00D22D80" w:rsidRPr="005D4134">
        <w:rPr>
          <w:rFonts w:ascii="Times New Roman" w:eastAsia="Hiragino Kaku Gothic Pro W3" w:hAnsi="Times New Roman" w:cs="Times New Roman"/>
        </w:rPr>
        <w:t>; an</w:t>
      </w:r>
      <w:r w:rsidR="00B57539" w:rsidRPr="005D4134">
        <w:rPr>
          <w:rFonts w:ascii="Times New Roman" w:eastAsia="Hiragino Kaku Gothic Pro W3" w:hAnsi="Times New Roman" w:cs="Times New Roman"/>
        </w:rPr>
        <w:t>d the Amsterdam-</w:t>
      </w:r>
      <w:r w:rsidR="00D22D80" w:rsidRPr="005D4134">
        <w:rPr>
          <w:rFonts w:ascii="Times New Roman" w:eastAsia="Hiragino Kaku Gothic Pro W3" w:hAnsi="Times New Roman" w:cs="Times New Roman"/>
        </w:rPr>
        <w:t xml:space="preserve">based label </w:t>
      </w:r>
      <w:r w:rsidR="00D22D80" w:rsidRPr="005D4134">
        <w:rPr>
          <w:rFonts w:ascii="Times New Roman" w:eastAsia="Hiragino Kaku Gothic Pro W3" w:hAnsi="Times New Roman" w:cs="Times New Roman"/>
          <w:b/>
        </w:rPr>
        <w:t xml:space="preserve">Atelier </w:t>
      </w:r>
      <w:proofErr w:type="spellStart"/>
      <w:r w:rsidR="00D22D80" w:rsidRPr="005D4134">
        <w:rPr>
          <w:rFonts w:ascii="Times New Roman" w:eastAsia="Hiragino Kaku Gothic Pro W3" w:hAnsi="Times New Roman" w:cs="Times New Roman"/>
          <w:b/>
        </w:rPr>
        <w:t>Reservé</w:t>
      </w:r>
      <w:proofErr w:type="spellEnd"/>
      <w:r w:rsidR="00D22D80" w:rsidRPr="005D4134">
        <w:rPr>
          <w:rFonts w:ascii="Times New Roman" w:eastAsia="Hiragino Kaku Gothic Pro W3" w:hAnsi="Times New Roman" w:cs="Times New Roman"/>
        </w:rPr>
        <w:t>. The program will kick off in January with the launch of the book titled ‘</w:t>
      </w:r>
      <w:r w:rsidR="003A72DF" w:rsidRPr="005D4134">
        <w:rPr>
          <w:rFonts w:ascii="Times New Roman" w:eastAsia="Hiragino Kaku Gothic Pro W3" w:hAnsi="Times New Roman" w:cs="Times New Roman"/>
          <w:iCs/>
        </w:rPr>
        <w:t>A Decade of Denham</w:t>
      </w:r>
      <w:r w:rsidR="00D22D80" w:rsidRPr="005D4134">
        <w:rPr>
          <w:rFonts w:ascii="Times New Roman" w:eastAsia="Hiragino Kaku Gothic Pro W3" w:hAnsi="Times New Roman" w:cs="Times New Roman"/>
          <w:iCs/>
        </w:rPr>
        <w:t>’</w:t>
      </w:r>
      <w:r w:rsidR="00B57539" w:rsidRPr="005D4134">
        <w:rPr>
          <w:rFonts w:ascii="Times New Roman" w:eastAsia="Hiragino Kaku Gothic Pro W3" w:hAnsi="Times New Roman" w:cs="Times New Roman"/>
          <w:iCs/>
        </w:rPr>
        <w:t xml:space="preserve"> and will</w:t>
      </w:r>
      <w:r w:rsidR="00C84B5D" w:rsidRPr="005D4134">
        <w:rPr>
          <w:rFonts w:ascii="Times New Roman" w:eastAsia="Hiragino Kaku Gothic Pro W3" w:hAnsi="Times New Roman" w:cs="Times New Roman"/>
          <w:iCs/>
        </w:rPr>
        <w:t xml:space="preserve"> see a new project unveiled</w:t>
      </w:r>
      <w:r w:rsidR="00B57539" w:rsidRPr="005D4134">
        <w:rPr>
          <w:rFonts w:ascii="Times New Roman" w:eastAsia="Hiragino Kaku Gothic Pro W3" w:hAnsi="Times New Roman" w:cs="Times New Roman"/>
          <w:iCs/>
        </w:rPr>
        <w:t xml:space="preserve"> every month, ending </w:t>
      </w:r>
      <w:r w:rsidR="00C84B5D" w:rsidRPr="005D4134">
        <w:rPr>
          <w:rFonts w:ascii="Times New Roman" w:eastAsia="Hiragino Kaku Gothic Pro W3" w:hAnsi="Times New Roman" w:cs="Times New Roman"/>
          <w:iCs/>
        </w:rPr>
        <w:t xml:space="preserve">with the launch of </w:t>
      </w:r>
      <w:proofErr w:type="spellStart"/>
      <w:r w:rsidR="00C84B5D" w:rsidRPr="005D4134">
        <w:rPr>
          <w:rFonts w:ascii="Times New Roman" w:eastAsia="Hiragino Kaku Gothic Pro W3" w:hAnsi="Times New Roman" w:cs="Times New Roman"/>
          <w:b/>
          <w:iCs/>
        </w:rPr>
        <w:t>Indig’eau</w:t>
      </w:r>
      <w:proofErr w:type="spellEnd"/>
      <w:r w:rsidR="00C84B5D" w:rsidRPr="005D4134">
        <w:rPr>
          <w:rFonts w:ascii="Times New Roman" w:eastAsia="Hiragino Kaku Gothic Pro W3" w:hAnsi="Times New Roman" w:cs="Times New Roman"/>
          <w:b/>
          <w:iCs/>
        </w:rPr>
        <w:t xml:space="preserve"> de </w:t>
      </w:r>
      <w:proofErr w:type="spellStart"/>
      <w:r w:rsidR="00C84B5D" w:rsidRPr="005D4134">
        <w:rPr>
          <w:rFonts w:ascii="Times New Roman" w:eastAsia="Hiragino Kaku Gothic Pro W3" w:hAnsi="Times New Roman" w:cs="Times New Roman"/>
          <w:b/>
          <w:iCs/>
        </w:rPr>
        <w:t>Parfum</w:t>
      </w:r>
      <w:proofErr w:type="spellEnd"/>
      <w:r w:rsidR="00B57539" w:rsidRPr="005D4134">
        <w:rPr>
          <w:rFonts w:ascii="Times New Roman" w:eastAsia="Hiragino Kaku Gothic Pro W3" w:hAnsi="Times New Roman" w:cs="Times New Roman"/>
          <w:iCs/>
        </w:rPr>
        <w:t xml:space="preserve"> </w:t>
      </w:r>
      <w:r w:rsidR="006C2D6E" w:rsidRPr="005D4134">
        <w:rPr>
          <w:rFonts w:ascii="Times New Roman" w:eastAsia="Hiragino Kaku Gothic Pro W3" w:hAnsi="Times New Roman" w:cs="Times New Roman"/>
          <w:iCs/>
        </w:rPr>
        <w:t>fragrance</w:t>
      </w:r>
      <w:r w:rsidR="00B57539" w:rsidRPr="005D4134">
        <w:rPr>
          <w:rFonts w:ascii="Times New Roman" w:eastAsia="Hiragino Kaku Gothic Pro W3" w:hAnsi="Times New Roman" w:cs="Times New Roman"/>
          <w:iCs/>
        </w:rPr>
        <w:t xml:space="preserve"> at the end of the year.</w:t>
      </w:r>
    </w:p>
    <w:p w14:paraId="213F328E" w14:textId="77777777" w:rsidR="00B57539" w:rsidRPr="005D4134" w:rsidRDefault="00B57539" w:rsidP="00D22D80">
      <w:pPr>
        <w:rPr>
          <w:rFonts w:ascii="Times New Roman" w:eastAsia="Hiragino Kaku Gothic Pro W3" w:hAnsi="Times New Roman" w:cs="Times New Roman"/>
          <w:iCs/>
        </w:rPr>
      </w:pPr>
    </w:p>
    <w:p w14:paraId="10832C8F" w14:textId="77777777" w:rsidR="0099695D" w:rsidRPr="005D4134" w:rsidRDefault="001F05CD" w:rsidP="0099695D">
      <w:pPr>
        <w:rPr>
          <w:rFonts w:ascii="Times New Roman" w:eastAsia="Hiragino Kaku Gothic Pro W3" w:hAnsi="Times New Roman" w:cs="Times New Roman"/>
          <w:iCs/>
        </w:rPr>
      </w:pPr>
      <w:hyperlink r:id="rId4" w:history="1">
        <w:r w:rsidR="0099695D" w:rsidRPr="005D4134">
          <w:rPr>
            <w:rStyle w:val="a3"/>
            <w:rFonts w:ascii="Times New Roman" w:eastAsia="Hiragino Kaku Gothic Pro W3" w:hAnsi="Times New Roman" w:cs="Times New Roman"/>
            <w:iCs/>
          </w:rPr>
          <w:t>www.denhamthejeanmaker.com</w:t>
        </w:r>
      </w:hyperlink>
      <w:r w:rsidR="0099695D" w:rsidRPr="005D4134">
        <w:rPr>
          <w:rFonts w:ascii="Times New Roman" w:eastAsia="Hiragino Kaku Gothic Pro W3" w:hAnsi="Times New Roman" w:cs="Times New Roman"/>
          <w:iCs/>
        </w:rPr>
        <w:t xml:space="preserve"> </w:t>
      </w:r>
    </w:p>
    <w:p w14:paraId="13511B8E" w14:textId="77777777" w:rsidR="00B57539" w:rsidRPr="005D4134" w:rsidRDefault="0099695D" w:rsidP="00D22D80">
      <w:pPr>
        <w:rPr>
          <w:rFonts w:ascii="Times New Roman" w:eastAsia="Hiragino Kaku Gothic Pro W3" w:hAnsi="Times New Roman" w:cs="Times New Roman"/>
          <w:iCs/>
        </w:rPr>
      </w:pPr>
      <w:r w:rsidRPr="005D4134">
        <w:rPr>
          <w:rFonts w:ascii="Times New Roman" w:eastAsia="Hiragino Kaku Gothic Pro W3" w:hAnsi="Times New Roman" w:cs="Times New Roman"/>
          <w:iCs/>
        </w:rPr>
        <w:t xml:space="preserve"> </w:t>
      </w:r>
    </w:p>
    <w:p w14:paraId="2D1C39CB" w14:textId="4BE4806F" w:rsidR="00056ED7" w:rsidRPr="001F05CD" w:rsidRDefault="00056ED7" w:rsidP="00D22D80">
      <w:pPr>
        <w:rPr>
          <w:rFonts w:ascii="Times New Roman" w:eastAsia="Hiragino Kaku Gothic Pro W3" w:hAnsi="Times New Roman" w:hint="eastAsia"/>
          <w:lang w:val="en-US" w:eastAsia="ja-JP"/>
        </w:rPr>
      </w:pPr>
      <w:r w:rsidRPr="005D4134">
        <w:rPr>
          <w:rFonts w:ascii="Times New Roman" w:eastAsia="Hiragino Kaku Gothic Pro W3" w:hAnsi="Times New Roman" w:cs="Times New Roman"/>
          <w:b/>
        </w:rPr>
        <w:t xml:space="preserve">Denham the </w:t>
      </w:r>
      <w:proofErr w:type="spellStart"/>
      <w:r w:rsidRPr="005D4134">
        <w:rPr>
          <w:rFonts w:ascii="Times New Roman" w:eastAsia="Hiragino Kaku Gothic Pro W3" w:hAnsi="Times New Roman" w:cs="Times New Roman"/>
          <w:b/>
        </w:rPr>
        <w:t>Jeanmaker</w:t>
      </w:r>
      <w:proofErr w:type="spellEnd"/>
      <w:r w:rsidRPr="005D4134">
        <w:rPr>
          <w:rFonts w:ascii="Times New Roman" w:eastAsia="Hiragino Kaku Gothic Pro W3" w:hAnsi="Times New Roman" w:cs="Times New Roman" w:hint="eastAsia"/>
          <w:lang w:eastAsia="ja-JP"/>
        </w:rPr>
        <w:t>が、</w:t>
      </w:r>
      <w:r w:rsidRPr="005D4134">
        <w:rPr>
          <w:rFonts w:ascii="Times New Roman" w:eastAsia="Hiragino Kaku Gothic Pro W3" w:hAnsi="Times New Roman" w:cs="Times New Roman"/>
        </w:rPr>
        <w:t>A Decade of Denham</w:t>
      </w:r>
      <w:r w:rsidRPr="005D4134">
        <w:rPr>
          <w:rFonts w:ascii="Times New Roman" w:eastAsia="Hiragino Kaku Gothic Pro W3" w:hAnsi="Times New Roman" w:cs="Times New Roman" w:hint="eastAsia"/>
          <w:lang w:eastAsia="ja-JP"/>
        </w:rPr>
        <w:t xml:space="preserve"> </w:t>
      </w:r>
      <w:r w:rsidRPr="005D4134">
        <w:rPr>
          <w:rFonts w:ascii="Times New Roman" w:eastAsia="Hiragino Kaku Gothic Pro W3" w:hAnsi="Times New Roman" w:cs="Times New Roman" w:hint="eastAsia"/>
          <w:lang w:eastAsia="ja-JP"/>
        </w:rPr>
        <w:t>とともに</w:t>
      </w:r>
      <w:r w:rsidRPr="005D4134">
        <w:rPr>
          <w:rFonts w:ascii="Times New Roman" w:eastAsia="Hiragino Kaku Gothic Pro W3" w:hAnsi="Times New Roman" w:cs="Times New Roman" w:hint="eastAsia"/>
          <w:lang w:eastAsia="ja-JP"/>
        </w:rPr>
        <w:t>10</w:t>
      </w:r>
      <w:r w:rsidRPr="005D4134">
        <w:rPr>
          <w:rFonts w:ascii="Times New Roman" w:eastAsia="Hiragino Kaku Gothic Pro W3" w:hAnsi="Times New Roman" w:cs="Times New Roman" w:hint="eastAsia"/>
          <w:lang w:eastAsia="ja-JP"/>
        </w:rPr>
        <w:t>周年アニバーサリーを祝う。これは</w:t>
      </w:r>
      <w:r w:rsidRPr="005D4134">
        <w:rPr>
          <w:rFonts w:ascii="Times New Roman" w:eastAsia="Hiragino Kaku Gothic Pro W3" w:hAnsi="Times New Roman" w:cs="Times New Roman" w:hint="eastAsia"/>
          <w:lang w:eastAsia="ja-JP"/>
        </w:rPr>
        <w:t>1</w:t>
      </w:r>
      <w:r w:rsidRPr="005D4134">
        <w:rPr>
          <w:rFonts w:ascii="Times New Roman" w:eastAsia="Hiragino Kaku Gothic Pro W3" w:hAnsi="Times New Roman" w:cs="Times New Roman" w:hint="eastAsia"/>
          <w:lang w:eastAsia="ja-JP"/>
        </w:rPr>
        <w:t>年をかけてイベントやコラボレーションを行うというもので、</w:t>
      </w:r>
      <w:r w:rsidRPr="005D4134">
        <w:rPr>
          <w:rFonts w:ascii="Times New Roman" w:eastAsia="Hiragino Kaku Gothic Pro W3" w:hAnsi="Times New Roman" w:cs="Times New Roman" w:hint="eastAsia"/>
          <w:b/>
          <w:lang w:eastAsia="ja-JP"/>
        </w:rPr>
        <w:t>コンバース</w:t>
      </w:r>
      <w:r w:rsidRPr="005D4134">
        <w:rPr>
          <w:rFonts w:ascii="Times New Roman" w:eastAsia="Hiragino Kaku Gothic Pro W3" w:hAnsi="Times New Roman" w:cs="Times New Roman" w:hint="eastAsia"/>
          <w:lang w:eastAsia="ja-JP"/>
        </w:rPr>
        <w:t>や</w:t>
      </w:r>
      <w:r w:rsidRPr="005D4134">
        <w:rPr>
          <w:rFonts w:ascii="Times New Roman" w:eastAsia="Hiragino Kaku Gothic Pro W3" w:hAnsi="Times New Roman" w:hint="eastAsia"/>
          <w:b/>
          <w:lang w:val="en-US" w:eastAsia="ja-JP"/>
        </w:rPr>
        <w:t>バブアー</w:t>
      </w:r>
      <w:r w:rsidRPr="005D4134">
        <w:rPr>
          <w:rFonts w:ascii="Times New Roman" w:eastAsia="Hiragino Kaku Gothic Pro W3" w:hAnsi="Times New Roman" w:hint="eastAsia"/>
          <w:lang w:val="en-US" w:eastAsia="ja-JP"/>
        </w:rPr>
        <w:t>のようなブランド</w:t>
      </w:r>
      <w:r w:rsidR="001F05CD">
        <w:rPr>
          <w:rFonts w:ascii="Times New Roman" w:eastAsia="Hiragino Kaku Gothic Pro W3" w:hAnsi="Times New Roman" w:hint="eastAsia"/>
          <w:lang w:val="en-US" w:eastAsia="ja-JP"/>
        </w:rPr>
        <w:t>、イギリスのグラフィックアーティスト</w:t>
      </w:r>
      <w:r w:rsidR="001F05CD">
        <w:rPr>
          <w:rFonts w:ascii="Times New Roman" w:eastAsia="Hiragino Kaku Gothic Pro W3" w:hAnsi="Times New Roman" w:hint="eastAsia"/>
          <w:lang w:val="en-US" w:eastAsia="ja-JP"/>
        </w:rPr>
        <w:t xml:space="preserve"> </w:t>
      </w:r>
      <w:r w:rsidRPr="005D4134">
        <w:rPr>
          <w:rFonts w:ascii="Times New Roman" w:eastAsia="Hiragino Kaku Gothic Pro W3" w:hAnsi="Times New Roman" w:hint="eastAsia"/>
          <w:lang w:val="en-US" w:eastAsia="ja-JP"/>
        </w:rPr>
        <w:t>アンソニー・バーリル</w:t>
      </w:r>
      <w:r w:rsidR="005F40AD" w:rsidRPr="005D4134">
        <w:rPr>
          <w:rFonts w:ascii="Times New Roman" w:eastAsia="Hiragino Kaku Gothic Pro W3" w:hAnsi="Times New Roman" w:hint="eastAsia"/>
          <w:lang w:val="en-US" w:eastAsia="ja-JP"/>
        </w:rPr>
        <w:t>、北欧の家具ブランド</w:t>
      </w:r>
      <w:r w:rsidR="001F05CD">
        <w:rPr>
          <w:rFonts w:ascii="Times New Roman" w:eastAsia="Hiragino Kaku Gothic Pro W3" w:hAnsi="Times New Roman" w:hint="eastAsia"/>
          <w:lang w:val="en-US" w:eastAsia="ja-JP"/>
        </w:rPr>
        <w:t xml:space="preserve"> </w:t>
      </w:r>
      <w:r w:rsidR="005F40AD" w:rsidRPr="005D4134">
        <w:rPr>
          <w:rFonts w:ascii="Times New Roman" w:eastAsia="Hiragino Kaku Gothic Pro W3" w:hAnsi="Times New Roman" w:cs="Times New Roman"/>
          <w:b/>
          <w:lang w:eastAsia="ja-JP"/>
        </w:rPr>
        <w:t>NORR11</w:t>
      </w:r>
      <w:r w:rsidR="005F40AD" w:rsidRPr="005D4134">
        <w:rPr>
          <w:rFonts w:ascii="Times New Roman" w:eastAsia="Hiragino Kaku Gothic Pro W3" w:hAnsi="Times New Roman" w:cs="Times New Roman" w:hint="eastAsia"/>
          <w:lang w:eastAsia="ja-JP"/>
        </w:rPr>
        <w:t>、アムステルダムのブランド</w:t>
      </w:r>
      <w:r w:rsidR="001F05CD">
        <w:rPr>
          <w:rFonts w:ascii="Times New Roman" w:eastAsia="Hiragino Kaku Gothic Pro W3" w:hAnsi="Times New Roman" w:cs="Times New Roman" w:hint="eastAsia"/>
          <w:lang w:eastAsia="ja-JP"/>
        </w:rPr>
        <w:t xml:space="preserve"> </w:t>
      </w:r>
      <w:r w:rsidR="005F40AD" w:rsidRPr="005D4134">
        <w:rPr>
          <w:rFonts w:ascii="Times New Roman" w:eastAsia="Hiragino Kaku Gothic Pro W3" w:hAnsi="Times New Roman" w:cs="Times New Roman"/>
          <w:b/>
          <w:lang w:eastAsia="ja-JP"/>
        </w:rPr>
        <w:t xml:space="preserve">Atelier </w:t>
      </w:r>
      <w:proofErr w:type="spellStart"/>
      <w:r w:rsidR="005F40AD" w:rsidRPr="005D4134">
        <w:rPr>
          <w:rFonts w:ascii="Times New Roman" w:eastAsia="Hiragino Kaku Gothic Pro W3" w:hAnsi="Times New Roman" w:cs="Times New Roman"/>
          <w:b/>
          <w:lang w:eastAsia="ja-JP"/>
        </w:rPr>
        <w:t>Reservé</w:t>
      </w:r>
      <w:proofErr w:type="spellEnd"/>
      <w:r w:rsidR="00146C46" w:rsidRPr="005D4134">
        <w:rPr>
          <w:rFonts w:ascii="Times New Roman" w:eastAsia="Hiragino Kaku Gothic Pro W3" w:hAnsi="Times New Roman" w:cs="Times New Roman" w:hint="eastAsia"/>
          <w:lang w:eastAsia="ja-JP"/>
        </w:rPr>
        <w:t>などがラインナップに並んでいる。このプログラムは、</w:t>
      </w:r>
      <w:r w:rsidR="00146C46" w:rsidRPr="005D4134">
        <w:rPr>
          <w:rFonts w:ascii="Times New Roman" w:eastAsia="Hiragino Kaku Gothic Pro W3" w:hAnsi="Times New Roman" w:cs="Times New Roman" w:hint="eastAsia"/>
          <w:lang w:eastAsia="ja-JP"/>
        </w:rPr>
        <w:t>「</w:t>
      </w:r>
      <w:r w:rsidR="00146C46" w:rsidRPr="005D4134">
        <w:rPr>
          <w:rFonts w:ascii="Times New Roman" w:eastAsia="Hiragino Kaku Gothic Pro W3" w:hAnsi="Times New Roman" w:cs="Times New Roman"/>
          <w:iCs/>
          <w:lang w:eastAsia="ja-JP"/>
        </w:rPr>
        <w:t>A Decade of Denham</w:t>
      </w:r>
      <w:r w:rsidR="00146C46" w:rsidRPr="005D4134">
        <w:rPr>
          <w:rFonts w:ascii="Times New Roman" w:eastAsia="Hiragino Kaku Gothic Pro W3" w:hAnsi="Times New Roman" w:cs="Times New Roman" w:hint="eastAsia"/>
          <w:iCs/>
          <w:lang w:eastAsia="ja-JP"/>
        </w:rPr>
        <w:t>」の記念書籍の出版とともに</w:t>
      </w:r>
      <w:r w:rsidR="00146C46" w:rsidRPr="005D4134">
        <w:rPr>
          <w:rFonts w:ascii="Times New Roman" w:eastAsia="Hiragino Kaku Gothic Pro W3" w:hAnsi="Times New Roman" w:cs="Times New Roman" w:hint="eastAsia"/>
          <w:lang w:eastAsia="ja-JP"/>
        </w:rPr>
        <w:t>新年</w:t>
      </w:r>
      <w:r w:rsidR="00146C46" w:rsidRPr="005D4134">
        <w:rPr>
          <w:rFonts w:ascii="Times New Roman" w:eastAsia="Hiragino Kaku Gothic Pro W3" w:hAnsi="Times New Roman" w:cs="Times New Roman" w:hint="eastAsia"/>
          <w:lang w:eastAsia="ja-JP"/>
        </w:rPr>
        <w:t>1</w:t>
      </w:r>
      <w:r w:rsidR="00146C46" w:rsidRPr="005D4134">
        <w:rPr>
          <w:rFonts w:ascii="Times New Roman" w:eastAsia="Hiragino Kaku Gothic Pro W3" w:hAnsi="Times New Roman" w:cs="Times New Roman" w:hint="eastAsia"/>
          <w:lang w:eastAsia="ja-JP"/>
        </w:rPr>
        <w:t>月のキックオフを予定しており、</w:t>
      </w:r>
      <w:r w:rsidR="00141513" w:rsidRPr="005D4134">
        <w:rPr>
          <w:rFonts w:ascii="Times New Roman" w:eastAsia="Hiragino Kaku Gothic Pro W3" w:hAnsi="Times New Roman" w:cs="Times New Roman" w:hint="eastAsia"/>
          <w:lang w:eastAsia="ja-JP"/>
        </w:rPr>
        <w:t>毎月新しいプロジェクトがお披露目される計画だ</w:t>
      </w:r>
      <w:r w:rsidR="00125305" w:rsidRPr="005D4134">
        <w:rPr>
          <w:rFonts w:ascii="Times New Roman" w:eastAsia="Hiragino Kaku Gothic Pro W3" w:hAnsi="Times New Roman" w:cs="Times New Roman" w:hint="eastAsia"/>
          <w:lang w:eastAsia="ja-JP"/>
        </w:rPr>
        <w:t>。最後は</w:t>
      </w:r>
      <w:proofErr w:type="spellStart"/>
      <w:r w:rsidR="00125305" w:rsidRPr="005D4134">
        <w:rPr>
          <w:rFonts w:ascii="Times New Roman" w:eastAsia="Hiragino Kaku Gothic Pro W3" w:hAnsi="Times New Roman" w:cs="Times New Roman"/>
          <w:b/>
          <w:iCs/>
          <w:lang w:eastAsia="ja-JP"/>
        </w:rPr>
        <w:t>Indig’eau</w:t>
      </w:r>
      <w:proofErr w:type="spellEnd"/>
      <w:r w:rsidR="00125305" w:rsidRPr="005D4134">
        <w:rPr>
          <w:rFonts w:ascii="Times New Roman" w:eastAsia="Hiragino Kaku Gothic Pro W3" w:hAnsi="Times New Roman" w:cs="Times New Roman"/>
          <w:b/>
          <w:iCs/>
          <w:lang w:eastAsia="ja-JP"/>
        </w:rPr>
        <w:t xml:space="preserve"> de </w:t>
      </w:r>
      <w:proofErr w:type="spellStart"/>
      <w:r w:rsidR="00125305" w:rsidRPr="005D4134">
        <w:rPr>
          <w:rFonts w:ascii="Times New Roman" w:eastAsia="Hiragino Kaku Gothic Pro W3" w:hAnsi="Times New Roman" w:cs="Times New Roman"/>
          <w:b/>
          <w:iCs/>
          <w:lang w:eastAsia="ja-JP"/>
        </w:rPr>
        <w:t>Parfum</w:t>
      </w:r>
      <w:proofErr w:type="spellEnd"/>
      <w:r w:rsidR="00125305" w:rsidRPr="005D4134">
        <w:rPr>
          <w:rFonts w:ascii="Times New Roman" w:eastAsia="Hiragino Kaku Gothic Pro W3" w:hAnsi="Times New Roman" w:cs="Times New Roman" w:hint="eastAsia"/>
          <w:iCs/>
          <w:lang w:eastAsia="ja-JP"/>
        </w:rPr>
        <w:t>の香水のローンチで</w:t>
      </w:r>
      <w:r w:rsidR="007146B8" w:rsidRPr="005D4134">
        <w:rPr>
          <w:rFonts w:ascii="Times New Roman" w:eastAsia="Hiragino Kaku Gothic Pro W3" w:hAnsi="Times New Roman" w:cs="Times New Roman" w:hint="eastAsia"/>
          <w:iCs/>
          <w:lang w:eastAsia="ja-JP"/>
        </w:rPr>
        <w:t>、</w:t>
      </w:r>
      <w:r w:rsidR="007146B8" w:rsidRPr="005D4134">
        <w:rPr>
          <w:rFonts w:ascii="Times New Roman" w:eastAsia="Hiragino Kaku Gothic Pro W3" w:hAnsi="Times New Roman" w:cs="Times New Roman" w:hint="eastAsia"/>
          <w:iCs/>
          <w:lang w:eastAsia="ja-JP"/>
        </w:rPr>
        <w:t>1</w:t>
      </w:r>
      <w:r w:rsidR="007146B8" w:rsidRPr="005D4134">
        <w:rPr>
          <w:rFonts w:ascii="Times New Roman" w:eastAsia="Hiragino Kaku Gothic Pro W3" w:hAnsi="Times New Roman" w:cs="Times New Roman" w:hint="eastAsia"/>
          <w:iCs/>
          <w:lang w:eastAsia="ja-JP"/>
        </w:rPr>
        <w:t>年の終わりにフィナーレを迎える</w:t>
      </w:r>
    </w:p>
    <w:p w14:paraId="33B0C931" w14:textId="77777777" w:rsidR="00B57539" w:rsidRPr="005D4134" w:rsidRDefault="00B57539" w:rsidP="00D22D80">
      <w:pPr>
        <w:rPr>
          <w:rFonts w:ascii="Times New Roman" w:eastAsia="Hiragino Kaku Gothic Pro W3" w:hAnsi="Times New Roman" w:cs="Times New Roman"/>
          <w:lang w:val="en-US" w:eastAsia="ja-JP"/>
        </w:rPr>
      </w:pPr>
      <w:bookmarkStart w:id="0" w:name="_GoBack"/>
      <w:bookmarkEnd w:id="0"/>
    </w:p>
    <w:p w14:paraId="69C6901E" w14:textId="77777777" w:rsidR="007146B8" w:rsidRPr="005D4134" w:rsidRDefault="007146B8" w:rsidP="007146B8">
      <w:pPr>
        <w:rPr>
          <w:rFonts w:ascii="Times New Roman" w:eastAsia="Hiragino Kaku Gothic Pro W3" w:hAnsi="Times New Roman" w:cs="Times New Roman"/>
          <w:iCs/>
        </w:rPr>
      </w:pPr>
      <w:hyperlink r:id="rId5" w:history="1">
        <w:r w:rsidRPr="005D4134">
          <w:rPr>
            <w:rStyle w:val="a3"/>
            <w:rFonts w:ascii="Times New Roman" w:eastAsia="Hiragino Kaku Gothic Pro W3" w:hAnsi="Times New Roman" w:cs="Times New Roman"/>
            <w:iCs/>
          </w:rPr>
          <w:t>www.denhamthejeanmaker.com</w:t>
        </w:r>
      </w:hyperlink>
      <w:r w:rsidRPr="005D4134">
        <w:rPr>
          <w:rFonts w:ascii="Times New Roman" w:eastAsia="Hiragino Kaku Gothic Pro W3" w:hAnsi="Times New Roman" w:cs="Times New Roman"/>
          <w:iCs/>
        </w:rPr>
        <w:t xml:space="preserve"> </w:t>
      </w:r>
    </w:p>
    <w:p w14:paraId="202321AA" w14:textId="77777777" w:rsidR="00BA5901" w:rsidRPr="005D4134" w:rsidRDefault="00BA5901">
      <w:pPr>
        <w:rPr>
          <w:rFonts w:ascii="Times New Roman" w:eastAsia="Hiragino Kaku Gothic Pro W3" w:hAnsi="Times New Roman" w:cs="Times New Roman"/>
          <w:lang w:eastAsia="ja-JP"/>
        </w:rPr>
      </w:pPr>
    </w:p>
    <w:sectPr w:rsidR="00BA5901" w:rsidRPr="005D4134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01"/>
    <w:rsid w:val="00056ED7"/>
    <w:rsid w:val="00125305"/>
    <w:rsid w:val="00141513"/>
    <w:rsid w:val="00141579"/>
    <w:rsid w:val="00146C46"/>
    <w:rsid w:val="001C1E33"/>
    <w:rsid w:val="001F05CD"/>
    <w:rsid w:val="00313C30"/>
    <w:rsid w:val="003A72DF"/>
    <w:rsid w:val="005D4134"/>
    <w:rsid w:val="005F40AD"/>
    <w:rsid w:val="0063758F"/>
    <w:rsid w:val="006C2D6E"/>
    <w:rsid w:val="007146B8"/>
    <w:rsid w:val="0071528D"/>
    <w:rsid w:val="00893A0E"/>
    <w:rsid w:val="0099695D"/>
    <w:rsid w:val="00B57539"/>
    <w:rsid w:val="00BA5901"/>
    <w:rsid w:val="00C84B5D"/>
    <w:rsid w:val="00D22D80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7323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a3">
    <w:name w:val="Hyperlink"/>
    <w:basedOn w:val="a0"/>
    <w:uiPriority w:val="99"/>
    <w:unhideWhenUsed/>
    <w:rsid w:val="009969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denhamthejeanmaker.com" TargetMode="External"/><Relationship Id="rId5" Type="http://schemas.openxmlformats.org/officeDocument/2006/relationships/hyperlink" Target="http://www.denhamthejeanmaker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933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fumie tsuji</cp:lastModifiedBy>
  <cp:revision>11</cp:revision>
  <dcterms:created xsi:type="dcterms:W3CDTF">2017-12-02T16:07:00Z</dcterms:created>
  <dcterms:modified xsi:type="dcterms:W3CDTF">2017-12-02T16:15:00Z</dcterms:modified>
</cp:coreProperties>
</file>