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F73" w:rsidRDefault="00D447DF">
      <w:pPr>
        <w:jc w:val="center"/>
        <w:rPr>
          <w:rFonts w:ascii="Times New Roman" w:eastAsia="Times New Roman" w:hAnsi="Times New Roman" w:cs="Times New Roman"/>
          <w:b/>
        </w:rPr>
      </w:pPr>
      <w:r>
        <w:rPr>
          <w:rFonts w:ascii="Times New Roman" w:eastAsia="Times New Roman" w:hAnsi="Times New Roman" w:cs="Times New Roman"/>
          <w:b/>
        </w:rPr>
        <w:t>PITTI UOMO, Florencia, Italia</w:t>
      </w:r>
    </w:p>
    <w:p w:rsidR="00881F73" w:rsidRDefault="00D447DF">
      <w:pPr>
        <w:jc w:val="center"/>
        <w:rPr>
          <w:rFonts w:ascii="Times New Roman" w:eastAsia="Times New Roman" w:hAnsi="Times New Roman" w:cs="Times New Roman"/>
        </w:rPr>
      </w:pPr>
      <w:r>
        <w:rPr>
          <w:rFonts w:ascii="Arial" w:eastAsia="Arial" w:hAnsi="Arial" w:cs="Arial"/>
          <w:color w:val="006621"/>
          <w:sz w:val="21"/>
          <w:szCs w:val="21"/>
          <w:highlight w:val="white"/>
        </w:rPr>
        <w:t>www.pittimmagine.com</w:t>
      </w:r>
    </w:p>
    <w:p w:rsidR="00881F73" w:rsidRPr="00D447DF" w:rsidRDefault="00D447DF">
      <w:pPr>
        <w:rPr>
          <w:rFonts w:ascii="Times New Roman" w:eastAsia="Times New Roman" w:hAnsi="Times New Roman" w:cs="Times New Roman"/>
          <w:lang w:val="fr-FR"/>
        </w:rPr>
      </w:pPr>
      <w:r w:rsidRPr="00D447DF">
        <w:rPr>
          <w:rFonts w:ascii="Times New Roman" w:eastAsia="Times New Roman" w:hAnsi="Times New Roman" w:cs="Times New Roman"/>
          <w:b/>
          <w:lang w:val="fr-FR"/>
        </w:rPr>
        <w:t>Perfil</w:t>
      </w:r>
    </w:p>
    <w:p w:rsidR="00881F73" w:rsidRPr="00D447DF" w:rsidRDefault="00881F73">
      <w:pPr>
        <w:rPr>
          <w:rFonts w:ascii="Times New Roman" w:eastAsia="Times New Roman" w:hAnsi="Times New Roman" w:cs="Times New Roman"/>
          <w:lang w:val="fr-FR"/>
        </w:rPr>
      </w:pPr>
    </w:p>
    <w:p w:rsidR="00881F73" w:rsidRDefault="00D447DF">
      <w:pPr>
        <w:rPr>
          <w:rFonts w:ascii="Times" w:eastAsia="Times" w:hAnsi="Times" w:cs="Times"/>
        </w:rPr>
      </w:pPr>
      <w:r w:rsidRPr="00D447DF">
        <w:rPr>
          <w:rFonts w:ascii="Times" w:eastAsia="Times" w:hAnsi="Times" w:cs="Times"/>
          <w:b/>
          <w:lang w:val="fr-FR"/>
        </w:rPr>
        <w:t>Pitti Immagine</w:t>
      </w:r>
      <w:r w:rsidRPr="00D447DF">
        <w:rPr>
          <w:rFonts w:ascii="Times" w:eastAsia="Times" w:hAnsi="Times" w:cs="Times"/>
          <w:lang w:val="fr-FR"/>
        </w:rPr>
        <w:t xml:space="preserve"> es una compañía italiana comprometida con la promoción de la moda en todo el mundo. Organiza ferias y eventos internacionales que cubren las áreas de moda y lifestyle, actualmente incluyendo cocina y fragancias. </w:t>
      </w:r>
      <w:r>
        <w:rPr>
          <w:rFonts w:ascii="Times" w:eastAsia="Times" w:hAnsi="Times" w:cs="Times"/>
        </w:rPr>
        <w:t>Los orígenes de la compañía se remontan a p</w:t>
      </w:r>
      <w:r>
        <w:rPr>
          <w:rFonts w:ascii="Times" w:eastAsia="Times" w:hAnsi="Times" w:cs="Times"/>
        </w:rPr>
        <w:t>rincipios de los 50 cuando los primeros eventos de moda tenían lugar en Sala Bianca en Palazzo Pitti, Florencia. De todos los eventos de moda, Pitti Im</w:t>
      </w:r>
      <w:bookmarkStart w:id="0" w:name="_GoBack"/>
      <w:bookmarkEnd w:id="0"/>
      <w:r>
        <w:rPr>
          <w:rFonts w:ascii="Times" w:eastAsia="Times" w:hAnsi="Times" w:cs="Times"/>
        </w:rPr>
        <w:t>magine Uomo es el evento pionero a nivel mundial de tendencias de moda para hombre y lifestyle contemporán</w:t>
      </w:r>
      <w:r>
        <w:rPr>
          <w:rFonts w:ascii="Times" w:eastAsia="Times" w:hAnsi="Times" w:cs="Times"/>
        </w:rPr>
        <w:t>eos.</w:t>
      </w:r>
    </w:p>
    <w:p w:rsidR="00881F73" w:rsidRDefault="00881F73">
      <w:pPr>
        <w:widowControl w:val="0"/>
        <w:rPr>
          <w:rFonts w:ascii="Times New Roman" w:eastAsia="Times New Roman" w:hAnsi="Times New Roman" w:cs="Times New Roman"/>
          <w:b/>
          <w:i/>
          <w:color w:val="000010"/>
        </w:rPr>
      </w:pPr>
    </w:p>
    <w:p w:rsidR="00881F73" w:rsidRDefault="00D447DF">
      <w:pPr>
        <w:widowControl w:val="0"/>
        <w:rPr>
          <w:rFonts w:ascii="Times New Roman" w:eastAsia="Times New Roman" w:hAnsi="Times New Roman" w:cs="Times New Roman"/>
          <w:b/>
          <w:color w:val="000010"/>
        </w:rPr>
      </w:pPr>
      <w:r>
        <w:rPr>
          <w:rFonts w:ascii="Times New Roman" w:eastAsia="Times New Roman" w:hAnsi="Times New Roman" w:cs="Times New Roman"/>
          <w:b/>
          <w:color w:val="000010"/>
        </w:rPr>
        <w:t>Tendencia: Athleisure</w:t>
      </w:r>
    </w:p>
    <w:p w:rsidR="00881F73" w:rsidRDefault="00881F73">
      <w:pPr>
        <w:widowControl w:val="0"/>
        <w:rPr>
          <w:rFonts w:ascii="Times New Roman" w:eastAsia="Times New Roman" w:hAnsi="Times New Roman" w:cs="Times New Roman"/>
          <w:b/>
          <w:i/>
          <w:color w:val="000010"/>
        </w:rPr>
      </w:pPr>
    </w:p>
    <w:p w:rsidR="00881F73" w:rsidRDefault="00D447DF">
      <w:pPr>
        <w:widowControl w:val="0"/>
        <w:rPr>
          <w:rFonts w:ascii="Times New Roman" w:eastAsia="Times New Roman" w:hAnsi="Times New Roman" w:cs="Times New Roman"/>
          <w:color w:val="000010"/>
        </w:rPr>
      </w:pPr>
      <w:r>
        <w:rPr>
          <w:rFonts w:ascii="Times New Roman" w:eastAsia="Times New Roman" w:hAnsi="Times New Roman" w:cs="Times New Roman"/>
          <w:color w:val="000010"/>
        </w:rPr>
        <w:t>El armario clásico para hombre se está expandiendo con prendas diseñadas para el ocio. La tradición se entremezcla con materiales high tech, el look clásico adopta lo deportivo. Emergen nuevas proporciones, inspiradas en deport</w:t>
      </w:r>
      <w:r>
        <w:rPr>
          <w:rFonts w:ascii="Times New Roman" w:eastAsia="Times New Roman" w:hAnsi="Times New Roman" w:cs="Times New Roman"/>
          <w:color w:val="000010"/>
        </w:rPr>
        <w:t>es de invierno.</w:t>
      </w:r>
    </w:p>
    <w:p w:rsidR="00881F73" w:rsidRDefault="00881F73">
      <w:pPr>
        <w:widowControl w:val="0"/>
        <w:rPr>
          <w:rFonts w:ascii="Times New Roman" w:eastAsia="Times New Roman" w:hAnsi="Times New Roman" w:cs="Times New Roman"/>
          <w:color w:val="000010"/>
        </w:rPr>
      </w:pPr>
    </w:p>
    <w:p w:rsidR="00881F73" w:rsidRDefault="00D447DF">
      <w:pPr>
        <w:widowControl w:val="0"/>
        <w:rPr>
          <w:rFonts w:ascii="Times New Roman" w:eastAsia="Times New Roman" w:hAnsi="Times New Roman" w:cs="Times New Roman"/>
          <w:color w:val="000010"/>
        </w:rPr>
      </w:pPr>
      <w:r>
        <w:rPr>
          <w:rFonts w:ascii="Times New Roman" w:eastAsia="Times New Roman" w:hAnsi="Times New Roman" w:cs="Times New Roman"/>
          <w:color w:val="000010"/>
        </w:rPr>
        <w:t>Estilos:</w:t>
      </w:r>
    </w:p>
    <w:p w:rsidR="00881F73" w:rsidRDefault="00D447DF">
      <w:pPr>
        <w:widowControl w:val="0"/>
        <w:numPr>
          <w:ilvl w:val="0"/>
          <w:numId w:val="3"/>
        </w:numPr>
        <w:contextualSpacing/>
        <w:rPr>
          <w:color w:val="1A1A1A"/>
        </w:rPr>
      </w:pPr>
      <w:r>
        <w:rPr>
          <w:rFonts w:ascii="Times New Roman" w:eastAsia="Times New Roman" w:hAnsi="Times New Roman" w:cs="Times New Roman"/>
          <w:color w:val="000010"/>
        </w:rPr>
        <w:t>Parcas impermeables</w:t>
      </w:r>
      <w:r>
        <w:rPr>
          <w:rFonts w:ascii="Times New Roman" w:eastAsia="Times New Roman" w:hAnsi="Times New Roman" w:cs="Times New Roman"/>
          <w:color w:val="1A1A1A"/>
        </w:rPr>
        <w:t> </w:t>
      </w:r>
    </w:p>
    <w:p w:rsidR="00881F73" w:rsidRDefault="00D447DF">
      <w:pPr>
        <w:widowControl w:val="0"/>
        <w:numPr>
          <w:ilvl w:val="0"/>
          <w:numId w:val="3"/>
        </w:numPr>
        <w:contextualSpacing/>
        <w:rPr>
          <w:color w:val="000010"/>
        </w:rPr>
      </w:pPr>
      <w:r>
        <w:rPr>
          <w:rFonts w:ascii="Times New Roman" w:eastAsia="Times New Roman" w:hAnsi="Times New Roman" w:cs="Times New Roman"/>
          <w:color w:val="000010"/>
        </w:rPr>
        <w:t>Chalecos acolchados</w:t>
      </w:r>
      <w:r>
        <w:rPr>
          <w:rFonts w:ascii="Times New Roman" w:eastAsia="Times New Roman" w:hAnsi="Times New Roman" w:cs="Times New Roman"/>
          <w:color w:val="000010"/>
        </w:rPr>
        <w:t xml:space="preserve"> </w:t>
      </w:r>
    </w:p>
    <w:p w:rsidR="00881F73" w:rsidRDefault="00D447DF">
      <w:pPr>
        <w:widowControl w:val="0"/>
        <w:numPr>
          <w:ilvl w:val="0"/>
          <w:numId w:val="3"/>
        </w:numPr>
        <w:contextualSpacing/>
        <w:rPr>
          <w:color w:val="000010"/>
        </w:rPr>
      </w:pPr>
      <w:r>
        <w:rPr>
          <w:rFonts w:ascii="Times New Roman" w:eastAsia="Times New Roman" w:hAnsi="Times New Roman" w:cs="Times New Roman"/>
          <w:color w:val="000010"/>
        </w:rPr>
        <w:t>Coberturas técnicas para pantalones combinando tejidos y elastano y otros materiales técnicos</w:t>
      </w:r>
    </w:p>
    <w:p w:rsidR="00881F73" w:rsidRDefault="00D447DF">
      <w:pPr>
        <w:widowControl w:val="0"/>
        <w:numPr>
          <w:ilvl w:val="0"/>
          <w:numId w:val="3"/>
        </w:numPr>
        <w:contextualSpacing/>
        <w:rPr>
          <w:color w:val="1A1A1A"/>
        </w:rPr>
      </w:pPr>
      <w:r>
        <w:rPr>
          <w:rFonts w:ascii="Times New Roman" w:eastAsia="Times New Roman" w:hAnsi="Times New Roman" w:cs="Times New Roman"/>
          <w:color w:val="000010"/>
        </w:rPr>
        <w:t>Sneakers tobilleros muy ligeros y elásticos</w:t>
      </w:r>
    </w:p>
    <w:p w:rsidR="00881F73" w:rsidRDefault="00881F73">
      <w:pPr>
        <w:widowControl w:val="0"/>
        <w:rPr>
          <w:rFonts w:ascii="Times New Roman" w:eastAsia="Times New Roman" w:hAnsi="Times New Roman" w:cs="Times New Roman"/>
          <w:i/>
          <w:color w:val="000010"/>
        </w:rPr>
      </w:pPr>
    </w:p>
    <w:p w:rsidR="00881F73" w:rsidRDefault="00D447DF">
      <w:pPr>
        <w:widowControl w:val="0"/>
        <w:rPr>
          <w:rFonts w:ascii="Times New Roman" w:eastAsia="Times New Roman" w:hAnsi="Times New Roman" w:cs="Times New Roman"/>
          <w:b/>
          <w:color w:val="000010"/>
        </w:rPr>
      </w:pPr>
      <w:r>
        <w:rPr>
          <w:rFonts w:ascii="Times New Roman" w:eastAsia="Times New Roman" w:hAnsi="Times New Roman" w:cs="Times New Roman"/>
          <w:b/>
          <w:color w:val="000010"/>
        </w:rPr>
        <w:t>Tendencia: knitswear sartorial</w:t>
      </w:r>
    </w:p>
    <w:p w:rsidR="00881F73" w:rsidRDefault="00881F73">
      <w:pPr>
        <w:widowControl w:val="0"/>
        <w:rPr>
          <w:rFonts w:ascii="Times New Roman" w:eastAsia="Times New Roman" w:hAnsi="Times New Roman" w:cs="Times New Roman"/>
          <w:b/>
          <w:i/>
          <w:color w:val="000010"/>
        </w:rPr>
      </w:pPr>
    </w:p>
    <w:p w:rsidR="00881F73" w:rsidRDefault="00D447DF">
      <w:pPr>
        <w:widowControl w:val="0"/>
        <w:rPr>
          <w:rFonts w:ascii="Times New Roman" w:eastAsia="Times New Roman" w:hAnsi="Times New Roman" w:cs="Times New Roman"/>
          <w:color w:val="000010"/>
        </w:rPr>
      </w:pPr>
      <w:r>
        <w:rPr>
          <w:rFonts w:ascii="Times New Roman" w:eastAsia="Times New Roman" w:hAnsi="Times New Roman" w:cs="Times New Roman"/>
          <w:color w:val="000010"/>
        </w:rPr>
        <w:t>La frontera entre blazers tejidos y prendas tejidas es cada vez menos definida. El look “hecho a mano” está surgiendo en la sastrería.</w:t>
      </w:r>
    </w:p>
    <w:p w:rsidR="00881F73" w:rsidRDefault="00881F73">
      <w:pPr>
        <w:widowControl w:val="0"/>
        <w:rPr>
          <w:rFonts w:ascii="Times New Roman" w:eastAsia="Times New Roman" w:hAnsi="Times New Roman" w:cs="Times New Roman"/>
          <w:color w:val="000010"/>
        </w:rPr>
      </w:pPr>
    </w:p>
    <w:p w:rsidR="00881F73" w:rsidRDefault="00D447DF">
      <w:pPr>
        <w:widowControl w:val="0"/>
        <w:rPr>
          <w:rFonts w:ascii="Times New Roman" w:eastAsia="Times New Roman" w:hAnsi="Times New Roman" w:cs="Times New Roman"/>
          <w:color w:val="000010"/>
        </w:rPr>
      </w:pPr>
      <w:r>
        <w:rPr>
          <w:rFonts w:ascii="Times New Roman" w:eastAsia="Times New Roman" w:hAnsi="Times New Roman" w:cs="Times New Roman"/>
          <w:color w:val="000010"/>
        </w:rPr>
        <w:t>Estilos:</w:t>
      </w:r>
    </w:p>
    <w:p w:rsidR="00881F73" w:rsidRDefault="00D447DF">
      <w:pPr>
        <w:widowControl w:val="0"/>
        <w:numPr>
          <w:ilvl w:val="0"/>
          <w:numId w:val="5"/>
        </w:numPr>
        <w:contextualSpacing/>
        <w:rPr>
          <w:color w:val="000010"/>
        </w:rPr>
      </w:pPr>
      <w:r>
        <w:rPr>
          <w:rFonts w:ascii="Times New Roman" w:eastAsia="Times New Roman" w:hAnsi="Times New Roman" w:cs="Times New Roman"/>
          <w:color w:val="000010"/>
        </w:rPr>
        <w:t xml:space="preserve">Las chaquetas de puntos son cada vez más importantes: de cierre sencillo o cruzado, sin forro y suaves para un </w:t>
      </w:r>
      <w:r>
        <w:rPr>
          <w:rFonts w:ascii="Times New Roman" w:eastAsia="Times New Roman" w:hAnsi="Times New Roman" w:cs="Times New Roman"/>
          <w:color w:val="000010"/>
        </w:rPr>
        <w:t>look y una sensación envolvente.</w:t>
      </w:r>
    </w:p>
    <w:p w:rsidR="00881F73" w:rsidRDefault="00D447DF">
      <w:pPr>
        <w:widowControl w:val="0"/>
        <w:numPr>
          <w:ilvl w:val="0"/>
          <w:numId w:val="5"/>
        </w:numPr>
        <w:contextualSpacing/>
        <w:rPr>
          <w:color w:val="000010"/>
        </w:rPr>
      </w:pPr>
      <w:r>
        <w:rPr>
          <w:rFonts w:ascii="Times New Roman" w:eastAsia="Times New Roman" w:hAnsi="Times New Roman" w:cs="Times New Roman"/>
          <w:color w:val="000010"/>
        </w:rPr>
        <w:t xml:space="preserve">Chaquetas tradicionales con formas y volúmenes más suaves, con un enfoque al ocio. </w:t>
      </w:r>
    </w:p>
    <w:p w:rsidR="00881F73" w:rsidRDefault="00D447DF">
      <w:pPr>
        <w:widowControl w:val="0"/>
        <w:numPr>
          <w:ilvl w:val="0"/>
          <w:numId w:val="5"/>
        </w:numPr>
        <w:contextualSpacing/>
        <w:rPr>
          <w:color w:val="000010"/>
        </w:rPr>
      </w:pPr>
      <w:r>
        <w:rPr>
          <w:rFonts w:ascii="Times New Roman" w:eastAsia="Times New Roman" w:hAnsi="Times New Roman" w:cs="Times New Roman"/>
          <w:color w:val="000010"/>
        </w:rPr>
        <w:t>Traditional jackets have softer shapes and volumes and wink at a leisure approach.</w:t>
      </w:r>
    </w:p>
    <w:p w:rsidR="00881F73" w:rsidRDefault="00D447DF">
      <w:pPr>
        <w:widowControl w:val="0"/>
        <w:numPr>
          <w:ilvl w:val="0"/>
          <w:numId w:val="5"/>
        </w:numPr>
        <w:contextualSpacing/>
        <w:rPr>
          <w:color w:val="000010"/>
        </w:rPr>
      </w:pPr>
      <w:r>
        <w:rPr>
          <w:rFonts w:ascii="Times New Roman" w:eastAsia="Times New Roman" w:hAnsi="Times New Roman" w:cs="Times New Roman"/>
          <w:color w:val="000010"/>
        </w:rPr>
        <w:t>Cuellos altos, cárdigans, cuellos en V y chalecos en est</w:t>
      </w:r>
      <w:r>
        <w:rPr>
          <w:rFonts w:ascii="Times New Roman" w:eastAsia="Times New Roman" w:hAnsi="Times New Roman" w:cs="Times New Roman"/>
          <w:color w:val="000010"/>
        </w:rPr>
        <w:t>ilos contemporáneos pero con aire que empieza en los 30 y se extiende hasta los 60.</w:t>
      </w:r>
      <w:r>
        <w:rPr>
          <w:rFonts w:ascii="Times New Roman" w:eastAsia="Times New Roman" w:hAnsi="Times New Roman" w:cs="Times New Roman"/>
          <w:color w:val="000010"/>
        </w:rPr>
        <w:t xml:space="preserve"> </w:t>
      </w:r>
    </w:p>
    <w:p w:rsidR="00881F73" w:rsidRDefault="00D447DF">
      <w:pPr>
        <w:widowControl w:val="0"/>
        <w:numPr>
          <w:ilvl w:val="0"/>
          <w:numId w:val="5"/>
        </w:numPr>
        <w:contextualSpacing/>
        <w:rPr>
          <w:color w:val="000010"/>
        </w:rPr>
      </w:pPr>
      <w:r>
        <w:rPr>
          <w:rFonts w:ascii="Times New Roman" w:eastAsia="Times New Roman" w:hAnsi="Times New Roman" w:cs="Times New Roman"/>
          <w:color w:val="000010"/>
        </w:rPr>
        <w:t>Elaborados cárdigans en angora y seda</w:t>
      </w:r>
    </w:p>
    <w:p w:rsidR="00881F73" w:rsidRDefault="00D447DF">
      <w:pPr>
        <w:widowControl w:val="0"/>
        <w:numPr>
          <w:ilvl w:val="0"/>
          <w:numId w:val="5"/>
        </w:numPr>
        <w:contextualSpacing/>
        <w:rPr>
          <w:i/>
          <w:color w:val="000010"/>
        </w:rPr>
      </w:pPr>
      <w:r>
        <w:rPr>
          <w:rFonts w:ascii="Times New Roman" w:eastAsia="Times New Roman" w:hAnsi="Times New Roman" w:cs="Times New Roman"/>
          <w:color w:val="000010"/>
        </w:rPr>
        <w:t>Camisetas de tirantes con ribete</w:t>
      </w:r>
    </w:p>
    <w:p w:rsidR="00881F73" w:rsidRDefault="00881F73">
      <w:pPr>
        <w:widowControl w:val="0"/>
        <w:rPr>
          <w:rFonts w:ascii="Times New Roman" w:eastAsia="Times New Roman" w:hAnsi="Times New Roman" w:cs="Times New Roman"/>
          <w:i/>
          <w:color w:val="000010"/>
        </w:rPr>
      </w:pPr>
    </w:p>
    <w:p w:rsidR="00881F73" w:rsidRDefault="00D447DF">
      <w:pPr>
        <w:widowControl w:val="0"/>
        <w:rPr>
          <w:rFonts w:ascii="Times New Roman" w:eastAsia="Times New Roman" w:hAnsi="Times New Roman" w:cs="Times New Roman"/>
          <w:color w:val="000010"/>
        </w:rPr>
      </w:pPr>
      <w:r>
        <w:rPr>
          <w:rFonts w:ascii="Times New Roman" w:eastAsia="Times New Roman" w:hAnsi="Times New Roman" w:cs="Times New Roman"/>
          <w:color w:val="000010"/>
        </w:rPr>
        <w:t>Materiales:</w:t>
      </w:r>
    </w:p>
    <w:p w:rsidR="00881F73" w:rsidRDefault="00881F73">
      <w:pPr>
        <w:widowControl w:val="0"/>
        <w:rPr>
          <w:rFonts w:ascii="Times New Roman" w:eastAsia="Times New Roman" w:hAnsi="Times New Roman" w:cs="Times New Roman"/>
          <w:i/>
          <w:color w:val="000010"/>
        </w:rPr>
      </w:pPr>
    </w:p>
    <w:p w:rsidR="00881F73" w:rsidRDefault="00D447DF">
      <w:pPr>
        <w:widowControl w:val="0"/>
        <w:numPr>
          <w:ilvl w:val="0"/>
          <w:numId w:val="1"/>
        </w:numPr>
        <w:contextualSpacing/>
        <w:rPr>
          <w:color w:val="000010"/>
        </w:rPr>
      </w:pPr>
      <w:r>
        <w:rPr>
          <w:rFonts w:ascii="Times New Roman" w:eastAsia="Times New Roman" w:hAnsi="Times New Roman" w:cs="Times New Roman"/>
          <w:color w:val="000010"/>
        </w:rPr>
        <w:t>Baby alpaca</w:t>
      </w:r>
    </w:p>
    <w:p w:rsidR="00881F73" w:rsidRDefault="00D447DF">
      <w:pPr>
        <w:widowControl w:val="0"/>
        <w:numPr>
          <w:ilvl w:val="0"/>
          <w:numId w:val="1"/>
        </w:numPr>
        <w:contextualSpacing/>
        <w:rPr>
          <w:color w:val="000010"/>
        </w:rPr>
      </w:pPr>
      <w:r>
        <w:rPr>
          <w:rFonts w:ascii="Times New Roman" w:eastAsia="Times New Roman" w:hAnsi="Times New Roman" w:cs="Times New Roman"/>
          <w:color w:val="000010"/>
        </w:rPr>
        <w:t>Lanas con textura tecno</w:t>
      </w:r>
    </w:p>
    <w:p w:rsidR="00881F73" w:rsidRDefault="00881F73">
      <w:pPr>
        <w:widowControl w:val="0"/>
        <w:rPr>
          <w:rFonts w:ascii="Times New Roman" w:eastAsia="Times New Roman" w:hAnsi="Times New Roman" w:cs="Times New Roman"/>
          <w:i/>
          <w:color w:val="000010"/>
        </w:rPr>
      </w:pPr>
    </w:p>
    <w:p w:rsidR="00881F73" w:rsidRDefault="00881F73">
      <w:pPr>
        <w:widowControl w:val="0"/>
        <w:rPr>
          <w:rFonts w:ascii="Times New Roman" w:eastAsia="Times New Roman" w:hAnsi="Times New Roman" w:cs="Times New Roman"/>
          <w:i/>
          <w:color w:val="000010"/>
        </w:rPr>
      </w:pPr>
    </w:p>
    <w:p w:rsidR="00881F73" w:rsidRDefault="00D447DF">
      <w:pPr>
        <w:widowControl w:val="0"/>
        <w:rPr>
          <w:rFonts w:ascii="Times New Roman" w:eastAsia="Times New Roman" w:hAnsi="Times New Roman" w:cs="Times New Roman"/>
          <w:b/>
        </w:rPr>
      </w:pPr>
      <w:r>
        <w:rPr>
          <w:rFonts w:ascii="Times New Roman" w:eastAsia="Times New Roman" w:hAnsi="Times New Roman" w:cs="Times New Roman"/>
          <w:b/>
        </w:rPr>
        <w:t>Tendencia: montañismo hi-tech coincide con el minimalismo urbano</w:t>
      </w:r>
    </w:p>
    <w:p w:rsidR="00881F73" w:rsidRDefault="00881F73">
      <w:pPr>
        <w:widowControl w:val="0"/>
        <w:rPr>
          <w:rFonts w:ascii="Times New Roman" w:eastAsia="Times New Roman" w:hAnsi="Times New Roman" w:cs="Times New Roman"/>
        </w:rPr>
      </w:pPr>
    </w:p>
    <w:p w:rsidR="00881F73" w:rsidRDefault="00D447DF">
      <w:pPr>
        <w:widowControl w:val="0"/>
        <w:rPr>
          <w:rFonts w:ascii="Times New Roman" w:eastAsia="Times New Roman" w:hAnsi="Times New Roman" w:cs="Times New Roman"/>
        </w:rPr>
      </w:pPr>
      <w:r>
        <w:rPr>
          <w:rFonts w:ascii="Times New Roman" w:eastAsia="Times New Roman" w:hAnsi="Times New Roman" w:cs="Times New Roman"/>
        </w:rPr>
        <w:t xml:space="preserve">La tendencia de la naturaleza urbana está evolucionando. Desde prenda exterior, mochilas y hasta sneakers, vemos colecciones resistentes, lavables y duraderas confeccionadas con </w:t>
      </w:r>
      <w:r>
        <w:rPr>
          <w:rFonts w:ascii="Times New Roman" w:eastAsia="Times New Roman" w:hAnsi="Times New Roman" w:cs="Times New Roman"/>
        </w:rPr>
        <w:lastRenderedPageBreak/>
        <w:t>materiales s</w:t>
      </w:r>
      <w:r>
        <w:rPr>
          <w:rFonts w:ascii="Times New Roman" w:eastAsia="Times New Roman" w:hAnsi="Times New Roman" w:cs="Times New Roman"/>
        </w:rPr>
        <w:t>ostenibles y reciclados en colores que recuerdan los paisajes naturales.</w:t>
      </w:r>
    </w:p>
    <w:p w:rsidR="00881F73" w:rsidRDefault="00881F73">
      <w:pPr>
        <w:widowControl w:val="0"/>
        <w:rPr>
          <w:rFonts w:ascii="Times New Roman" w:eastAsia="Times New Roman" w:hAnsi="Times New Roman" w:cs="Times New Roman"/>
        </w:rPr>
      </w:pPr>
    </w:p>
    <w:p w:rsidR="00881F73" w:rsidRDefault="00D447DF">
      <w:pPr>
        <w:widowControl w:val="0"/>
        <w:rPr>
          <w:rFonts w:ascii="Times New Roman" w:eastAsia="Times New Roman" w:hAnsi="Times New Roman" w:cs="Times New Roman"/>
        </w:rPr>
      </w:pPr>
      <w:r>
        <w:rPr>
          <w:rFonts w:ascii="Times New Roman" w:eastAsia="Times New Roman" w:hAnsi="Times New Roman" w:cs="Times New Roman"/>
        </w:rPr>
        <w:t>Estilos:</w:t>
      </w:r>
    </w:p>
    <w:p w:rsidR="00881F73" w:rsidRDefault="00D447DF">
      <w:pPr>
        <w:widowControl w:val="0"/>
        <w:numPr>
          <w:ilvl w:val="0"/>
          <w:numId w:val="2"/>
        </w:numPr>
        <w:contextualSpacing/>
      </w:pPr>
      <w:r>
        <w:rPr>
          <w:rFonts w:ascii="Times New Roman" w:eastAsia="Times New Roman" w:hAnsi="Times New Roman" w:cs="Times New Roman"/>
        </w:rPr>
        <w:t>Volúmenes oversize inspirados en viajes a las alturas</w:t>
      </w:r>
    </w:p>
    <w:p w:rsidR="00881F73" w:rsidRDefault="00D447DF">
      <w:pPr>
        <w:widowControl w:val="0"/>
        <w:numPr>
          <w:ilvl w:val="0"/>
          <w:numId w:val="2"/>
        </w:numPr>
        <w:contextualSpacing/>
        <w:rPr>
          <w:color w:val="1A1A1A"/>
        </w:rPr>
      </w:pPr>
      <w:r>
        <w:rPr>
          <w:rFonts w:ascii="Times New Roman" w:eastAsia="Times New Roman" w:hAnsi="Times New Roman" w:cs="Times New Roman"/>
        </w:rPr>
        <w:t>Prendas de rendimiento, muy cálidas y preparadas para las inclemencias metereológicas con bolsillos interiores para art</w:t>
      </w:r>
      <w:r>
        <w:rPr>
          <w:rFonts w:ascii="Times New Roman" w:eastAsia="Times New Roman" w:hAnsi="Times New Roman" w:cs="Times New Roman"/>
        </w:rPr>
        <w:t>ilugios y detalles para el esquí y snowboard hechos con materiales elásticos</w:t>
      </w:r>
    </w:p>
    <w:p w:rsidR="00881F73" w:rsidRDefault="00D447DF">
      <w:pPr>
        <w:widowControl w:val="0"/>
        <w:numPr>
          <w:ilvl w:val="0"/>
          <w:numId w:val="2"/>
        </w:numPr>
        <w:contextualSpacing/>
        <w:rPr>
          <w:color w:val="1A1A1A"/>
        </w:rPr>
      </w:pPr>
      <w:r>
        <w:rPr>
          <w:rFonts w:ascii="Times New Roman" w:eastAsia="Times New Roman" w:hAnsi="Times New Roman" w:cs="Times New Roman"/>
        </w:rPr>
        <w:t>El chaleco acolchado es una vez más un must-have</w:t>
      </w:r>
    </w:p>
    <w:p w:rsidR="00881F73" w:rsidRDefault="00D447DF">
      <w:pPr>
        <w:widowControl w:val="0"/>
        <w:numPr>
          <w:ilvl w:val="0"/>
          <w:numId w:val="2"/>
        </w:numPr>
        <w:contextualSpacing/>
        <w:rPr>
          <w:rFonts w:ascii="Times New Roman" w:eastAsia="Times New Roman" w:hAnsi="Times New Roman" w:cs="Times New Roman"/>
        </w:rPr>
      </w:pPr>
      <w:r>
        <w:rPr>
          <w:rFonts w:ascii="Times New Roman" w:eastAsia="Times New Roman" w:hAnsi="Times New Roman" w:cs="Times New Roman"/>
        </w:rPr>
        <w:t>Influencias tecnológicas también se extienden a las parcas de pescador completadas con cinta sellada y detalles en neopreno</w:t>
      </w:r>
    </w:p>
    <w:p w:rsidR="00881F73" w:rsidRDefault="00881F73">
      <w:pPr>
        <w:widowControl w:val="0"/>
        <w:rPr>
          <w:rFonts w:ascii="Times New Roman" w:eastAsia="Times New Roman" w:hAnsi="Times New Roman" w:cs="Times New Roman"/>
          <w:i/>
        </w:rPr>
      </w:pPr>
    </w:p>
    <w:p w:rsidR="00881F73" w:rsidRDefault="00D447DF">
      <w:pPr>
        <w:widowControl w:val="0"/>
        <w:rPr>
          <w:rFonts w:ascii="Times New Roman" w:eastAsia="Times New Roman" w:hAnsi="Times New Roman" w:cs="Times New Roman"/>
          <w:color w:val="1A1A1A"/>
        </w:rPr>
      </w:pPr>
      <w:r>
        <w:rPr>
          <w:rFonts w:ascii="Times New Roman" w:eastAsia="Times New Roman" w:hAnsi="Times New Roman" w:cs="Times New Roman"/>
          <w:b/>
        </w:rPr>
        <w:t>Tendencia: el regreso de las pieles</w:t>
      </w:r>
    </w:p>
    <w:p w:rsidR="00881F73" w:rsidRDefault="00D447DF">
      <w:pPr>
        <w:rPr>
          <w:rFonts w:ascii="Times New Roman" w:eastAsia="Times New Roman" w:hAnsi="Times New Roman" w:cs="Times New Roman"/>
        </w:rPr>
      </w:pPr>
      <w:r>
        <w:rPr>
          <w:rFonts w:ascii="Times New Roman" w:eastAsia="Times New Roman" w:hAnsi="Times New Roman" w:cs="Times New Roman"/>
        </w:rPr>
        <w:t>Otra tendencia fuerte para O/I 2018 - principalmente en moda para mujer y para niño, pero también en ciertos detalles en estilos para hombre - son las pieles, originales o eco. Los abrigos acolchados ofrecen muchas textu</w:t>
      </w:r>
      <w:r>
        <w:rPr>
          <w:rFonts w:ascii="Times New Roman" w:eastAsia="Times New Roman" w:hAnsi="Times New Roman" w:cs="Times New Roman"/>
        </w:rPr>
        <w:t>ras, aislamiento térmico y vienen en una cantidad sorprendente de colores y estilos.</w:t>
      </w:r>
    </w:p>
    <w:p w:rsidR="00881F73" w:rsidRDefault="00881F73">
      <w:pPr>
        <w:rPr>
          <w:rFonts w:ascii="Times New Roman" w:eastAsia="Times New Roman" w:hAnsi="Times New Roman" w:cs="Times New Roman"/>
        </w:rPr>
      </w:pPr>
    </w:p>
    <w:p w:rsidR="00881F73" w:rsidRDefault="00D447DF">
      <w:pPr>
        <w:rPr>
          <w:rFonts w:ascii="Times New Roman" w:eastAsia="Times New Roman" w:hAnsi="Times New Roman" w:cs="Times New Roman"/>
        </w:rPr>
      </w:pPr>
      <w:r>
        <w:rPr>
          <w:rFonts w:ascii="Times New Roman" w:eastAsia="Times New Roman" w:hAnsi="Times New Roman" w:cs="Times New Roman"/>
        </w:rPr>
        <w:t>Estilos:</w:t>
      </w:r>
    </w:p>
    <w:p w:rsidR="00881F73" w:rsidRDefault="00D447DF">
      <w:pPr>
        <w:numPr>
          <w:ilvl w:val="0"/>
          <w:numId w:val="4"/>
        </w:numPr>
        <w:contextualSpacing/>
      </w:pPr>
      <w:r>
        <w:rPr>
          <w:rFonts w:ascii="Times New Roman" w:eastAsia="Times New Roman" w:hAnsi="Times New Roman" w:cs="Times New Roman"/>
        </w:rPr>
        <w:t>tabardo clásico</w:t>
      </w:r>
    </w:p>
    <w:p w:rsidR="00881F73" w:rsidRDefault="00D447DF">
      <w:pPr>
        <w:numPr>
          <w:ilvl w:val="0"/>
          <w:numId w:val="4"/>
        </w:numPr>
        <w:contextualSpacing/>
      </w:pPr>
      <w:r>
        <w:rPr>
          <w:rFonts w:ascii="Times New Roman" w:eastAsia="Times New Roman" w:hAnsi="Times New Roman" w:cs="Times New Roman"/>
        </w:rPr>
        <w:t>guardapolvo</w:t>
      </w:r>
      <w:r>
        <w:rPr>
          <w:rFonts w:ascii="Times New Roman" w:eastAsia="Times New Roman" w:hAnsi="Times New Roman" w:cs="Times New Roman"/>
        </w:rPr>
        <w:t xml:space="preserve"> </w:t>
      </w:r>
    </w:p>
    <w:p w:rsidR="00881F73" w:rsidRDefault="00D447DF">
      <w:pPr>
        <w:numPr>
          <w:ilvl w:val="0"/>
          <w:numId w:val="4"/>
        </w:numPr>
        <w:contextualSpacing/>
      </w:pPr>
      <w:r>
        <w:rPr>
          <w:rFonts w:ascii="Times New Roman" w:eastAsia="Times New Roman" w:hAnsi="Times New Roman" w:cs="Times New Roman"/>
        </w:rPr>
        <w:t>formas moteras</w:t>
      </w:r>
    </w:p>
    <w:p w:rsidR="00881F73" w:rsidRDefault="00881F73">
      <w:pPr>
        <w:rPr>
          <w:rFonts w:ascii="Times New Roman" w:eastAsia="Times New Roman" w:hAnsi="Times New Roman" w:cs="Times New Roman"/>
        </w:rPr>
      </w:pPr>
    </w:p>
    <w:p w:rsidR="00881F73" w:rsidRDefault="00D447DF">
      <w:pPr>
        <w:rPr>
          <w:rFonts w:ascii="Times New Roman" w:eastAsia="Times New Roman" w:hAnsi="Times New Roman" w:cs="Times New Roman"/>
        </w:rPr>
      </w:pPr>
      <w:r>
        <w:rPr>
          <w:rFonts w:ascii="Times New Roman" w:eastAsia="Times New Roman" w:hAnsi="Times New Roman" w:cs="Times New Roman"/>
        </w:rPr>
        <w:t xml:space="preserve">Colores:  </w:t>
      </w:r>
    </w:p>
    <w:p w:rsidR="00881F73" w:rsidRDefault="00D447DF">
      <w:pPr>
        <w:rPr>
          <w:rFonts w:ascii="Times New Roman" w:eastAsia="Times New Roman" w:hAnsi="Times New Roman" w:cs="Times New Roman"/>
        </w:rPr>
      </w:pPr>
      <w:r>
        <w:rPr>
          <w:rFonts w:ascii="Times New Roman" w:eastAsia="Times New Roman" w:hAnsi="Times New Roman" w:cs="Times New Roman"/>
        </w:rPr>
        <w:t>Desde tonos tostados hasta marfil hasta sombras más vibrantes</w:t>
      </w:r>
    </w:p>
    <w:p w:rsidR="00881F73" w:rsidRDefault="00881F73">
      <w:pPr>
        <w:rPr>
          <w:rFonts w:ascii="Times New Roman" w:eastAsia="Times New Roman" w:hAnsi="Times New Roman" w:cs="Times New Roman"/>
        </w:rPr>
      </w:pPr>
      <w:bookmarkStart w:id="1" w:name="_gjdgxs" w:colFirst="0" w:colLast="0"/>
      <w:bookmarkEnd w:id="1"/>
    </w:p>
    <w:p w:rsidR="00881F73" w:rsidRDefault="00881F73"/>
    <w:sectPr w:rsidR="00881F73">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95329"/>
    <w:multiLevelType w:val="multilevel"/>
    <w:tmpl w:val="41967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E62EDB"/>
    <w:multiLevelType w:val="multilevel"/>
    <w:tmpl w:val="6CB4A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9A5AF1"/>
    <w:multiLevelType w:val="multilevel"/>
    <w:tmpl w:val="21A05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DF4265"/>
    <w:multiLevelType w:val="multilevel"/>
    <w:tmpl w:val="C8249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4D621D"/>
    <w:multiLevelType w:val="multilevel"/>
    <w:tmpl w:val="621C5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81F73"/>
    <w:rsid w:val="00881F73"/>
    <w:rsid w:val="00D4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7910A8"/>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jc w:val="center"/>
      <w:outlineLvl w:val="2"/>
    </w:pPr>
    <w:rPr>
      <w:rFonts w:ascii="Times New Roman" w:eastAsia="Times New Roman" w:hAnsi="Times New Roman" w:cs="Times New Roman"/>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2018-02-17T12:23:00Z</dcterms:created>
  <dcterms:modified xsi:type="dcterms:W3CDTF">2018-02-17T12:23:00Z</dcterms:modified>
</cp:coreProperties>
</file>