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INFORME DE MATERIALES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UN MUNDO </w:t>
      </w:r>
      <w:r w:rsidDel="00000000" w:rsidR="00000000" w:rsidRPr="00000000">
        <w:rPr>
          <w:rFonts w:ascii="Times New Roman" w:cs="Times New Roman" w:eastAsia="Times New Roman" w:hAnsi="Times New Roman"/>
          <w:b w:val="1"/>
          <w:color w:val="000000"/>
          <w:rtl w:val="0"/>
        </w:rPr>
        <w:t xml:space="preserve">MATERIAL: MATERIALES CLAVE PARA PRÓ</w:t>
      </w:r>
      <w:r w:rsidDel="00000000" w:rsidR="00000000" w:rsidRPr="00000000">
        <w:rPr>
          <w:rFonts w:ascii="Times New Roman" w:cs="Times New Roman" w:eastAsia="Times New Roman" w:hAnsi="Times New Roman"/>
          <w:b w:val="1"/>
          <w:rtl w:val="0"/>
        </w:rPr>
        <w:t xml:space="preserve">XIMAS TEMPORADAS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Jana Melkumova-Reynolds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WeAr</w:t>
      </w:r>
      <w:r w:rsidDel="00000000" w:rsidR="00000000" w:rsidRPr="00000000">
        <w:rPr>
          <w:rFonts w:ascii="Times New Roman" w:cs="Times New Roman" w:eastAsia="Times New Roman" w:hAnsi="Times New Roman"/>
          <w:color w:val="000000"/>
          <w:rtl w:val="0"/>
        </w:rPr>
        <w:t xml:space="preserve"> HA PREGUNTADO</w:t>
      </w:r>
      <w:r w:rsidDel="00000000" w:rsidR="00000000" w:rsidRPr="00000000">
        <w:rPr>
          <w:rFonts w:ascii="Times New Roman" w:cs="Times New Roman" w:eastAsia="Times New Roman" w:hAnsi="Times New Roman"/>
          <w:rtl w:val="0"/>
        </w:rPr>
        <w:t xml:space="preserve"> A LOS PRODUCTORES DE MATERIALES LÍDERES CUÁL SERÁ SU BESTSELLER PARA LA PRÓXIMA TEMPORADA Y ENCONTRAMOS CUATRO TEMAS COMUNES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EASY, EASY</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industria de la moda se ha </w:t>
      </w:r>
      <w:r w:rsidDel="00000000" w:rsidR="00000000" w:rsidRPr="00000000">
        <w:rPr>
          <w:rFonts w:ascii="Times New Roman" w:cs="Times New Roman" w:eastAsia="Times New Roman" w:hAnsi="Times New Roman"/>
          <w:rtl w:val="0"/>
        </w:rPr>
        <w:t xml:space="preserve">abierto más hacia la noción de sentirse cómodo con uno mismo. Ya no sólo consiste en sentirse delgado y en forma”, dice un representante de </w:t>
      </w:r>
      <w:r w:rsidDel="00000000" w:rsidR="00000000" w:rsidRPr="00000000">
        <w:rPr>
          <w:rFonts w:ascii="Times New Roman" w:cs="Times New Roman" w:eastAsia="Times New Roman" w:hAnsi="Times New Roman"/>
          <w:b w:val="1"/>
          <w:rtl w:val="0"/>
        </w:rPr>
        <w:t xml:space="preserve">Calik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Denim</w:t>
      </w:r>
      <w:r w:rsidDel="00000000" w:rsidR="00000000" w:rsidRPr="00000000">
        <w:rPr>
          <w:rFonts w:ascii="Times New Roman" w:cs="Times New Roman" w:eastAsia="Times New Roman" w:hAnsi="Times New Roman"/>
          <w:rtl w:val="0"/>
        </w:rPr>
        <w:t xml:space="preserve">. Aferrándose al concepto de las curvas en oposición a la delgadez, la serie “</w:t>
      </w:r>
      <w:r w:rsidDel="00000000" w:rsidR="00000000" w:rsidRPr="00000000">
        <w:rPr>
          <w:rFonts w:ascii="Times New Roman" w:cs="Times New Roman" w:eastAsia="Times New Roman" w:hAnsi="Times New Roman"/>
          <w:b w:val="1"/>
          <w:rtl w:val="0"/>
        </w:rPr>
        <w:t xml:space="preserve">Smart Stretch</w:t>
      </w:r>
      <w:r w:rsidDel="00000000" w:rsidR="00000000" w:rsidRPr="00000000">
        <w:rPr>
          <w:rFonts w:ascii="Times New Roman" w:cs="Times New Roman" w:eastAsia="Times New Roman" w:hAnsi="Times New Roman"/>
          <w:rtl w:val="0"/>
        </w:rPr>
        <w:t xml:space="preserve">” de la marca fue desarrollada pensando en confort y estilo, sentando bien a todo tipo de formas corporales, incluyendo tallas grandes. Con el uso de nuevas tecnologías para incrementar la propiedad de contención que ayuda a mantener la forma, “Smart Stretch” ayuda a mejorar figuras tanto delgadas como con curvas sin comprimir la cintura ni el área de las rodillas.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confort no sólo se espera en los materiales que tradicionalmente son considerados “casual”, sino también en materiales tradicionales como la lana. Este es el momento en el que fibras como </w:t>
      </w:r>
      <w:r w:rsidDel="00000000" w:rsidR="00000000" w:rsidRPr="00000000">
        <w:rPr>
          <w:rFonts w:ascii="Times New Roman" w:cs="Times New Roman" w:eastAsia="Times New Roman" w:hAnsi="Times New Roman"/>
          <w:b w:val="1"/>
          <w:rtl w:val="0"/>
        </w:rPr>
        <w:t xml:space="preserve">Sonora </w:t>
      </w:r>
      <w:r w:rsidDel="00000000" w:rsidR="00000000" w:rsidRPr="00000000">
        <w:rPr>
          <w:rFonts w:ascii="Times New Roman" w:cs="Times New Roman" w:eastAsia="Times New Roman" w:hAnsi="Times New Roman"/>
          <w:rtl w:val="0"/>
        </w:rPr>
        <w:t xml:space="preserve">de </w:t>
      </w:r>
      <w:r w:rsidDel="00000000" w:rsidR="00000000" w:rsidRPr="00000000">
        <w:rPr>
          <w:rFonts w:ascii="Times New Roman" w:cs="Times New Roman" w:eastAsia="Times New Roman" w:hAnsi="Times New Roman"/>
          <w:b w:val="1"/>
          <w:rtl w:val="0"/>
        </w:rPr>
        <w:t xml:space="preserve">DuPont </w:t>
      </w:r>
      <w:r w:rsidDel="00000000" w:rsidR="00000000" w:rsidRPr="00000000">
        <w:rPr>
          <w:rFonts w:ascii="Times New Roman" w:cs="Times New Roman" w:eastAsia="Times New Roman" w:hAnsi="Times New Roman"/>
          <w:rtl w:val="0"/>
        </w:rPr>
        <w:t xml:space="preserve">entran en juego. “Hemos visto varios ejemplos preciosos de Sorona y lana”, dice Renee Henze, Global Marketing Directo de DuPont Biomaterials. “Debido a la suavidad, elasticidad y recuperación que Sorona añade a las mezclas de lanas, esta combinación se está usando para outdoor wear además de trajes de alta gama para hombre y para mujer”.</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COMFORT Y AUTENTICIDAD</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 ser importante, el confort no debería sacrificar el tacto auténtico - especialmente en denim. “Existe un deseo por la autenticidad con un espectro de stretch más sutil. Más que nunca, la gente está buscando maneras de estar en contacto con todo lo real, - para jeans esto significa adoptar un estilo vintage con actualización contemporánea con elasticidad escondida que permite este ajuste estructural”, dice </w:t>
      </w:r>
      <w:r w:rsidDel="00000000" w:rsidR="00000000" w:rsidRPr="00000000">
        <w:rPr>
          <w:rFonts w:ascii="Times New Roman" w:cs="Times New Roman" w:eastAsia="Times New Roman" w:hAnsi="Times New Roman"/>
          <w:b w:val="1"/>
          <w:rtl w:val="0"/>
        </w:rPr>
        <w:t xml:space="preserve">Orta</w:t>
      </w:r>
      <w:r w:rsidDel="00000000" w:rsidR="00000000" w:rsidRPr="00000000">
        <w:rPr>
          <w:rFonts w:ascii="Times New Roman" w:cs="Times New Roman" w:eastAsia="Times New Roman" w:hAnsi="Times New Roman"/>
          <w:rtl w:val="0"/>
        </w:rPr>
        <w:t xml:space="preserve">. La marca espera que su línea, llamada de manera apropiada </w:t>
      </w:r>
      <w:r w:rsidDel="00000000" w:rsidR="00000000" w:rsidRPr="00000000">
        <w:rPr>
          <w:rFonts w:ascii="Times New Roman" w:cs="Times New Roman" w:eastAsia="Times New Roman" w:hAnsi="Times New Roman"/>
          <w:b w:val="1"/>
          <w:rtl w:val="0"/>
        </w:rPr>
        <w:t xml:space="preserve">“Hidden”</w:t>
      </w:r>
      <w:r w:rsidDel="00000000" w:rsidR="00000000" w:rsidRPr="00000000">
        <w:rPr>
          <w:rFonts w:ascii="Times New Roman" w:cs="Times New Roman" w:eastAsia="Times New Roman" w:hAnsi="Times New Roman"/>
          <w:rtl w:val="0"/>
        </w:rPr>
        <w:t xml:space="preserve">, tener unos buenos resultados para la campaña O/I 19-20.</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1"/>
          <w:rtl w:val="0"/>
        </w:rPr>
        <w:t xml:space="preserve">Isko</w:t>
      </w:r>
      <w:r w:rsidDel="00000000" w:rsidR="00000000" w:rsidRPr="00000000">
        <w:rPr>
          <w:rFonts w:ascii="Times New Roman" w:cs="Times New Roman" w:eastAsia="Times New Roman" w:hAnsi="Times New Roman"/>
          <w:rtl w:val="0"/>
        </w:rPr>
        <w:t xml:space="preserve">, el grupo </w:t>
      </w:r>
      <w:r w:rsidDel="00000000" w:rsidR="00000000" w:rsidRPr="00000000">
        <w:rPr>
          <w:rFonts w:ascii="Times New Roman" w:cs="Times New Roman" w:eastAsia="Times New Roman" w:hAnsi="Times New Roman"/>
          <w:b w:val="1"/>
          <w:rtl w:val="0"/>
        </w:rPr>
        <w:t xml:space="preserve">“Straight Stretch” </w:t>
      </w:r>
      <w:r w:rsidDel="00000000" w:rsidR="00000000" w:rsidRPr="00000000">
        <w:rPr>
          <w:rFonts w:ascii="Times New Roman" w:cs="Times New Roman" w:eastAsia="Times New Roman" w:hAnsi="Times New Roman"/>
          <w:rtl w:val="0"/>
        </w:rPr>
        <w:t xml:space="preserve">cuenta con el look auténtico del denim pero ofrece confort y flexibilidad. Está enfocado para estar entre los que ofrezcan mejores resultados esta temporada.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demanda de la autenticidad combinada con stretch es la razón por la que </w:t>
      </w:r>
      <w:r w:rsidDel="00000000" w:rsidR="00000000" w:rsidRPr="00000000">
        <w:rPr>
          <w:rFonts w:ascii="Times New Roman" w:cs="Times New Roman" w:eastAsia="Times New Roman" w:hAnsi="Times New Roman"/>
          <w:b w:val="1"/>
          <w:rtl w:val="0"/>
        </w:rPr>
        <w:t xml:space="preserve">Advance Denim</w:t>
      </w:r>
      <w:r w:rsidDel="00000000" w:rsidR="00000000" w:rsidRPr="00000000">
        <w:rPr>
          <w:rFonts w:ascii="Times New Roman" w:cs="Times New Roman" w:eastAsia="Times New Roman" w:hAnsi="Times New Roman"/>
          <w:rtl w:val="0"/>
        </w:rPr>
        <w:t xml:space="preserve"> ha nominado su material </w:t>
      </w:r>
      <w:r w:rsidDel="00000000" w:rsidR="00000000" w:rsidRPr="00000000">
        <w:rPr>
          <w:rFonts w:ascii="Times New Roman" w:cs="Times New Roman" w:eastAsia="Times New Roman" w:hAnsi="Times New Roman"/>
          <w:b w:val="1"/>
          <w:rtl w:val="0"/>
        </w:rPr>
        <w:t xml:space="preserve">“Free Cross” </w:t>
      </w:r>
      <w:r w:rsidDel="00000000" w:rsidR="00000000" w:rsidRPr="00000000">
        <w:rPr>
          <w:rFonts w:ascii="Times New Roman" w:cs="Times New Roman" w:eastAsia="Times New Roman" w:hAnsi="Times New Roman"/>
          <w:rtl w:val="0"/>
        </w:rPr>
        <w:t xml:space="preserve">como un potencial bestseller para la próxima temporada. “El denim stretch en cuatro sentidos puede ser muy elástico - puede sentirse como que ha perdido el carácter del denim. “FreeCross” es nuestra nueva tecnología para crear stretch en 4 sentidos que se mantenga fiel al tacto auténtico del denim que todos conocemos. Cuenta con un tacto muy suave, bajo grado de encogimiento y una buena capacidad de recuperación comparado con el stretch en 4 sentidos habitual”, comentó a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un representante de la marca.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el mismo motivo, </w:t>
      </w:r>
      <w:r w:rsidDel="00000000" w:rsidR="00000000" w:rsidRPr="00000000">
        <w:rPr>
          <w:rFonts w:ascii="Times New Roman" w:cs="Times New Roman" w:eastAsia="Times New Roman" w:hAnsi="Times New Roman"/>
          <w:b w:val="1"/>
          <w:rtl w:val="0"/>
        </w:rPr>
        <w:t xml:space="preserve">Calik </w:t>
      </w:r>
      <w:r w:rsidDel="00000000" w:rsidR="00000000" w:rsidRPr="00000000">
        <w:rPr>
          <w:rFonts w:ascii="Times New Roman" w:cs="Times New Roman" w:eastAsia="Times New Roman" w:hAnsi="Times New Roman"/>
          <w:rtl w:val="0"/>
        </w:rPr>
        <w:t xml:space="preserve">espera que su línea </w:t>
      </w:r>
      <w:r w:rsidDel="00000000" w:rsidR="00000000" w:rsidRPr="00000000">
        <w:rPr>
          <w:rFonts w:ascii="Times New Roman" w:cs="Times New Roman" w:eastAsia="Times New Roman" w:hAnsi="Times New Roman"/>
          <w:b w:val="1"/>
          <w:rtl w:val="0"/>
        </w:rPr>
        <w:t xml:space="preserve">“D’enovated” </w:t>
      </w:r>
      <w:r w:rsidDel="00000000" w:rsidR="00000000" w:rsidRPr="00000000">
        <w:rPr>
          <w:rFonts w:ascii="Times New Roman" w:cs="Times New Roman" w:eastAsia="Times New Roman" w:hAnsi="Times New Roman"/>
          <w:rtl w:val="0"/>
        </w:rPr>
        <w:t xml:space="preserve">venderse especialmente bien. “[These] materiales cuentan con un look auténtico con distintivas líneas en sarga combinadas con las ventajas de las tecnologías actuales y actualizadas para crear un efecto 3D cada vez que se lavan”, comentó un representante.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Mientras tanto, en </w:t>
      </w:r>
      <w:r w:rsidDel="00000000" w:rsidR="00000000" w:rsidRPr="00000000">
        <w:rPr>
          <w:rFonts w:ascii="Times New Roman" w:cs="Times New Roman" w:eastAsia="Times New Roman" w:hAnsi="Times New Roman"/>
          <w:b w:val="1"/>
          <w:rtl w:val="0"/>
        </w:rPr>
        <w:t xml:space="preserve">Evlox</w:t>
      </w:r>
      <w:r w:rsidDel="00000000" w:rsidR="00000000" w:rsidRPr="00000000">
        <w:rPr>
          <w:rFonts w:ascii="Times New Roman" w:cs="Times New Roman" w:eastAsia="Times New Roman" w:hAnsi="Times New Roman"/>
          <w:rtl w:val="0"/>
        </w:rPr>
        <w:t xml:space="preserve">, anteriormente conocido como </w:t>
      </w:r>
      <w:r w:rsidDel="00000000" w:rsidR="00000000" w:rsidRPr="00000000">
        <w:rPr>
          <w:rFonts w:ascii="Times New Roman" w:cs="Times New Roman" w:eastAsia="Times New Roman" w:hAnsi="Times New Roman"/>
          <w:b w:val="1"/>
          <w:rtl w:val="0"/>
        </w:rPr>
        <w:t xml:space="preserve">Tavex</w:t>
      </w:r>
      <w:r w:rsidDel="00000000" w:rsidR="00000000" w:rsidRPr="00000000">
        <w:rPr>
          <w:rFonts w:ascii="Times New Roman" w:cs="Times New Roman" w:eastAsia="Times New Roman" w:hAnsi="Times New Roman"/>
          <w:rtl w:val="0"/>
        </w:rPr>
        <w:t xml:space="preserve">, la serie ‘</w:t>
      </w:r>
      <w:r w:rsidDel="00000000" w:rsidR="00000000" w:rsidRPr="00000000">
        <w:rPr>
          <w:rFonts w:ascii="Times New Roman" w:cs="Times New Roman" w:eastAsia="Times New Roman" w:hAnsi="Times New Roman"/>
          <w:b w:val="1"/>
          <w:rtl w:val="0"/>
        </w:rPr>
        <w:t xml:space="preserve">Raw Roots’</w:t>
      </w:r>
      <w:r w:rsidDel="00000000" w:rsidR="00000000" w:rsidRPr="00000000">
        <w:rPr>
          <w:rFonts w:ascii="Times New Roman" w:cs="Times New Roman" w:eastAsia="Times New Roman" w:hAnsi="Times New Roman"/>
          <w:rtl w:val="0"/>
        </w:rPr>
        <w:t xml:space="preserve"> propone materiales sin tratar que retienen su color índigo oscuro y un aspecto vintage original, inspirado en su tradicional proceso artesanal.</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HIBRIDEZ</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sinergias son clave en la producción de materiales - no sólo entre el confort y la autenticidad, sino también entre el denim y el activewear, y en múltiples materiales con cualidades diferentes. Este es el probablemente el motivo por el que el concepto de denim de Calik </w:t>
      </w:r>
      <w:r w:rsidDel="00000000" w:rsidR="00000000" w:rsidRPr="00000000">
        <w:rPr>
          <w:rFonts w:ascii="Times New Roman" w:cs="Times New Roman" w:eastAsia="Times New Roman" w:hAnsi="Times New Roman"/>
          <w:b w:val="1"/>
          <w:rtl w:val="0"/>
        </w:rPr>
        <w:t xml:space="preserve">“Fly Jean” </w:t>
      </w:r>
      <w:r w:rsidDel="00000000" w:rsidR="00000000" w:rsidRPr="00000000">
        <w:rPr>
          <w:rFonts w:ascii="Times New Roman" w:cs="Times New Roman" w:eastAsia="Times New Roman" w:hAnsi="Times New Roman"/>
          <w:rtl w:val="0"/>
        </w:rPr>
        <w:t xml:space="preserve">es uno de los bestsellers de la marca, ofreciendo una ligerez imposible, flexibilidad excepcional y una suavidad cremosa de sportswear pero en aspecto de denim: un estilo athleisure auténtico.</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Cordura</w:t>
      </w:r>
      <w:r w:rsidDel="00000000" w:rsidR="00000000" w:rsidRPr="00000000">
        <w:rPr>
          <w:rFonts w:ascii="Times New Roman" w:cs="Times New Roman" w:eastAsia="Times New Roman" w:hAnsi="Times New Roman"/>
          <w:color w:val="000000"/>
          <w:rtl w:val="0"/>
        </w:rPr>
        <w:t xml:space="preserve"> ha tenido un gran éxito con la explotación de sinergias en sus mezclas de materia</w:t>
      </w:r>
      <w:r w:rsidDel="00000000" w:rsidR="00000000" w:rsidRPr="00000000">
        <w:rPr>
          <w:rFonts w:ascii="Times New Roman" w:cs="Times New Roman" w:eastAsia="Times New Roman" w:hAnsi="Times New Roman"/>
          <w:rtl w:val="0"/>
        </w:rPr>
        <w:t xml:space="preserve">les. Su mezcla </w:t>
      </w:r>
      <w:r w:rsidDel="00000000" w:rsidR="00000000" w:rsidRPr="00000000">
        <w:rPr>
          <w:rFonts w:ascii="Times New Roman" w:cs="Times New Roman" w:eastAsia="Times New Roman" w:hAnsi="Times New Roman"/>
          <w:b w:val="1"/>
          <w:rtl w:val="0"/>
        </w:rPr>
        <w:t xml:space="preserve">“NYCO”</w:t>
      </w:r>
      <w:r w:rsidDel="00000000" w:rsidR="00000000" w:rsidRPr="00000000">
        <w:rPr>
          <w:rFonts w:ascii="Times New Roman" w:cs="Times New Roman" w:eastAsia="Times New Roman" w:hAnsi="Times New Roman"/>
          <w:rtl w:val="0"/>
        </w:rPr>
        <w:t xml:space="preserve"> producida con algodón y fibras de lino ha ganado premios en las categorías Outer Layer y Street Sports en ISPO Textrends, y su mezcla nylon/algodón </w:t>
      </w:r>
      <w:r w:rsidDel="00000000" w:rsidR="00000000" w:rsidRPr="00000000">
        <w:rPr>
          <w:rFonts w:ascii="Times New Roman" w:cs="Times New Roman" w:eastAsia="Times New Roman" w:hAnsi="Times New Roman"/>
          <w:b w:val="1"/>
          <w:rtl w:val="0"/>
        </w:rPr>
        <w:t xml:space="preserve">“Combat Wool” </w:t>
      </w:r>
      <w:r w:rsidDel="00000000" w:rsidR="00000000" w:rsidRPr="00000000">
        <w:rPr>
          <w:rFonts w:ascii="Times New Roman" w:cs="Times New Roman" w:eastAsia="Times New Roman" w:hAnsi="Times New Roman"/>
          <w:rtl w:val="0"/>
        </w:rPr>
        <w:t xml:space="preserve">con patrón de camuflaje fue seleccionado entre los top 10 en la categoría Street Sports.</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SOSTENIBILIDAD</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demanda de materiales sostenibles obtenidos éticamente, sin impacto medioambiental y producidos por marcas que comparten los valores del consumidores está al alza”, comenta Noemi Sánchez de </w:t>
      </w:r>
      <w:r w:rsidDel="00000000" w:rsidR="00000000" w:rsidRPr="00000000">
        <w:rPr>
          <w:rFonts w:ascii="Times New Roman" w:cs="Times New Roman" w:eastAsia="Times New Roman" w:hAnsi="Times New Roman"/>
          <w:b w:val="1"/>
          <w:rtl w:val="0"/>
        </w:rPr>
        <w:t xml:space="preserve">Evlox</w:t>
      </w:r>
      <w:r w:rsidDel="00000000" w:rsidR="00000000" w:rsidRPr="00000000">
        <w:rPr>
          <w:rFonts w:ascii="Times New Roman" w:cs="Times New Roman" w:eastAsia="Times New Roman" w:hAnsi="Times New Roman"/>
          <w:rtl w:val="0"/>
        </w:rPr>
        <w:t xml:space="preserve">. Con esto en mente, la compañía ha lanzado </w:t>
      </w:r>
      <w:r w:rsidDel="00000000" w:rsidR="00000000" w:rsidRPr="00000000">
        <w:rPr>
          <w:rFonts w:ascii="Times New Roman" w:cs="Times New Roman" w:eastAsia="Times New Roman" w:hAnsi="Times New Roman"/>
          <w:b w:val="1"/>
          <w:rtl w:val="0"/>
        </w:rPr>
        <w:t xml:space="preserve">“TOTAL CARE by Evlox”</w:t>
      </w:r>
      <w:r w:rsidDel="00000000" w:rsidR="00000000" w:rsidRPr="00000000">
        <w:rPr>
          <w:rFonts w:ascii="Times New Roman" w:cs="Times New Roman" w:eastAsia="Times New Roman" w:hAnsi="Times New Roman"/>
          <w:rtl w:val="0"/>
        </w:rPr>
        <w:t xml:space="preserve">, una línea ecológica producida a través de un proceso de producción de denim sostenible. Lo más destacable de la colección es </w:t>
      </w:r>
      <w:r w:rsidDel="00000000" w:rsidR="00000000" w:rsidRPr="00000000">
        <w:rPr>
          <w:rFonts w:ascii="Times New Roman" w:cs="Times New Roman" w:eastAsia="Times New Roman" w:hAnsi="Times New Roman"/>
          <w:b w:val="1"/>
          <w:rtl w:val="0"/>
        </w:rPr>
        <w:t xml:space="preserve">“RENIM”</w:t>
      </w:r>
      <w:r w:rsidDel="00000000" w:rsidR="00000000" w:rsidRPr="00000000">
        <w:rPr>
          <w:rFonts w:ascii="Times New Roman" w:cs="Times New Roman" w:eastAsia="Times New Roman" w:hAnsi="Times New Roman"/>
          <w:rtl w:val="0"/>
        </w:rPr>
        <w:t xml:space="preserve">, un material de denim reciclado producido con un 35% de materiales reciclados, con el acabado sostenible ECO4 que utiliza ozono y algodón reciclado, tanto procedente de la producción como del reciclaje de jeans”, y poliéster reciclado de botellas PET.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1"/>
          <w:rtl w:val="0"/>
        </w:rPr>
        <w:t xml:space="preserve">Isko</w:t>
      </w:r>
      <w:r w:rsidDel="00000000" w:rsidR="00000000" w:rsidRPr="00000000">
        <w:rPr>
          <w:rFonts w:ascii="Times New Roman" w:cs="Times New Roman" w:eastAsia="Times New Roman" w:hAnsi="Times New Roman"/>
          <w:rtl w:val="0"/>
        </w:rPr>
        <w:t xml:space="preserve">, la sostenibilidad se gestiona a través de la innovación en fibras artificiales. Así es como la compañía creó </w:t>
      </w:r>
      <w:r w:rsidDel="00000000" w:rsidR="00000000" w:rsidRPr="00000000">
        <w:rPr>
          <w:rFonts w:ascii="Times New Roman" w:cs="Times New Roman" w:eastAsia="Times New Roman" w:hAnsi="Times New Roman"/>
          <w:b w:val="1"/>
          <w:rtl w:val="0"/>
        </w:rPr>
        <w:t xml:space="preserve">“Isko Cottonized”</w:t>
      </w:r>
      <w:r w:rsidDel="00000000" w:rsidR="00000000" w:rsidRPr="00000000">
        <w:rPr>
          <w:rFonts w:ascii="Times New Roman" w:cs="Times New Roman" w:eastAsia="Times New Roman" w:hAnsi="Times New Roman"/>
          <w:rtl w:val="0"/>
        </w:rPr>
        <w:t xml:space="preserve">, un material con aspecto de denim, trapo y alto lavado, pero producido sin el uso de algodón. Comparado con fibras naturales, las artificiales necesitan menor uso de agua. La pulpa de madera disuelta se reintroduce en el proceso de producción y es biodegradable. Como miembro un miembro SAC verificado, Isko obtiene su materia prima para su línea “ISKO Cottonized” de un proveedor verificado por SAC HIGG.</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Mientras tanto, </w:t>
      </w:r>
      <w:r w:rsidDel="00000000" w:rsidR="00000000" w:rsidRPr="00000000">
        <w:rPr>
          <w:rFonts w:ascii="Times New Roman" w:cs="Times New Roman" w:eastAsia="Times New Roman" w:hAnsi="Times New Roman"/>
          <w:b w:val="1"/>
          <w:rtl w:val="0"/>
        </w:rPr>
        <w:t xml:space="preserve">Orta </w:t>
      </w:r>
      <w:r w:rsidDel="00000000" w:rsidR="00000000" w:rsidRPr="00000000">
        <w:rPr>
          <w:rFonts w:ascii="Times New Roman" w:cs="Times New Roman" w:eastAsia="Times New Roman" w:hAnsi="Times New Roman"/>
          <w:rtl w:val="0"/>
        </w:rPr>
        <w:t xml:space="preserve">ha adoptado “Life Cycle Assessment”, una herramienta para cuantificar el rendimiento medioambiental de un producto teniendo en cuenta su ciclo de vida completo. LCA ayuda a analizar el ciclo de vida de la producción del denim de manera transparente y sistemática para identificar puntos conflictivos de uso de carbono y exceso de uso de agua, declaraciones medioambientales de producto y determinación de KPIs. La marca espera un alto interés por el consumidor por materiales que usan la herramienta.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w:t>
      </w:r>
      <w:r w:rsidDel="00000000" w:rsidR="00000000" w:rsidRPr="00000000">
        <w:rPr>
          <w:rFonts w:ascii="Times New Roman" w:cs="Times New Roman" w:eastAsia="Times New Roman" w:hAnsi="Times New Roman"/>
          <w:b w:val="1"/>
          <w:rtl w:val="0"/>
        </w:rPr>
        <w:t xml:space="preserve">Cordura</w:t>
      </w:r>
      <w:r w:rsidDel="00000000" w:rsidR="00000000" w:rsidRPr="00000000">
        <w:rPr>
          <w:rFonts w:ascii="Times New Roman" w:cs="Times New Roman" w:eastAsia="Times New Roman" w:hAnsi="Times New Roman"/>
          <w:rtl w:val="0"/>
        </w:rPr>
        <w:t xml:space="preserve"> se centra en la creciente conciencia medioambiental con la producción de materiales duraderos, además del uso de tecnologías innovadoras. Y ya está dando resultados: el material “HP” de la marca producida con poliéster 100% reciclado fue reconocido en la categoría Eco Era en los premios ISPO Textrends, y el material “SDN” es producido con una tecnología de nylon teñido fue seleccionado entre los Top 10 en la categoría Soft Equipment. Esta tecnología produce hilo pre-teñido, ofreciendo a los productores una manera para ayudar a reducir el consumo de agua y energía.</w:t>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spacing w:after="24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