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Boyarovskaya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bookmarkStart w:colFirst="0" w:colLast="0" w:name="_3hvk1jf3dbo7" w:id="0"/>
      <w:bookmarkEnd w:id="0"/>
      <w:r w:rsidDel="00000000" w:rsidR="00000000" w:rsidRPr="00000000">
        <w:rPr>
          <w:rFonts w:ascii="Times New Roman" w:cs="Times New Roman" w:eastAsia="Times New Roman" w:hAnsi="Times New Roman"/>
          <w:rtl w:val="0"/>
        </w:rPr>
        <w:t xml:space="preserve">La marca de moda para mujer basada en París </w:t>
      </w:r>
      <w:r w:rsidDel="00000000" w:rsidR="00000000" w:rsidRPr="00000000">
        <w:rPr>
          <w:rFonts w:ascii="Times New Roman" w:cs="Times New Roman" w:eastAsia="Times New Roman" w:hAnsi="Times New Roman"/>
          <w:b w:val="1"/>
          <w:rtl w:val="0"/>
        </w:rPr>
        <w:t xml:space="preserve">Boyarovskaya</w:t>
      </w:r>
      <w:r w:rsidDel="00000000" w:rsidR="00000000" w:rsidRPr="00000000">
        <w:rPr>
          <w:rFonts w:ascii="Times New Roman" w:cs="Times New Roman" w:eastAsia="Times New Roman" w:hAnsi="Times New Roman"/>
          <w:rtl w:val="0"/>
        </w:rPr>
        <w:t xml:space="preserve"> es una creación de Maria Boyarovskaya y Artem Kononenko. Ex-alumna del Istituto Maragoni, Boyarovskaya ha trabajado como diseñadora junior en </w:t>
      </w:r>
      <w:r w:rsidDel="00000000" w:rsidR="00000000" w:rsidRPr="00000000">
        <w:rPr>
          <w:rFonts w:ascii="Times New Roman" w:cs="Times New Roman" w:eastAsia="Times New Roman" w:hAnsi="Times New Roman"/>
          <w:b w:val="1"/>
          <w:rtl w:val="0"/>
        </w:rPr>
        <w:t xml:space="preserve">Givenchy</w:t>
      </w:r>
      <w:r w:rsidDel="00000000" w:rsidR="00000000" w:rsidRPr="00000000">
        <w:rPr>
          <w:rFonts w:ascii="Times New Roman" w:cs="Times New Roman" w:eastAsia="Times New Roman" w:hAnsi="Times New Roman"/>
          <w:rtl w:val="0"/>
        </w:rPr>
        <w:t xml:space="preserve"> y </w:t>
      </w:r>
      <w:r w:rsidDel="00000000" w:rsidR="00000000" w:rsidRPr="00000000">
        <w:rPr>
          <w:rFonts w:ascii="Times New Roman" w:cs="Times New Roman" w:eastAsia="Times New Roman" w:hAnsi="Times New Roman"/>
          <w:b w:val="1"/>
          <w:rtl w:val="0"/>
        </w:rPr>
        <w:t xml:space="preserve">John Galliano</w:t>
      </w:r>
      <w:r w:rsidDel="00000000" w:rsidR="00000000" w:rsidRPr="00000000">
        <w:rPr>
          <w:rFonts w:ascii="Times New Roman" w:cs="Times New Roman" w:eastAsia="Times New Roman" w:hAnsi="Times New Roman"/>
          <w:rtl w:val="0"/>
        </w:rPr>
        <w:t xml:space="preserve">, antes de lanzar su propia marca en 2016. El centro del universo de la marca está constituido por el amor a la sastrería deconstruida, un sentido de elegancia moderna y una especial atención en el detalle. Técnicas de construcción únicas crean estilos muy potentes y versátiles; sistemas de cierre intrincados con cremalleras metálicas y botones a presión acentúan el estilo urbano y rompedor. Los temas principales de la colección para O/I 18 son deconstrucción e ilusión. Entre sus piezas clave se puede encontrar un vestido de piel que imita el papel, abrigos transformables, tops y faldas. Tonos invernales ricos, intensos y cálidos completan las siluetas gráficas estructuradas, resultando en un estilo elegante y sofisticado. T-shirts sencillas con eslóganes divertidos completan el look. Boyarovskaya es representadas por el showroom </w:t>
      </w:r>
      <w:r w:rsidDel="00000000" w:rsidR="00000000" w:rsidRPr="00000000">
        <w:rPr>
          <w:rFonts w:ascii="Times New Roman" w:cs="Times New Roman" w:eastAsia="Times New Roman" w:hAnsi="Times New Roman"/>
          <w:b w:val="1"/>
          <w:rtl w:val="0"/>
        </w:rPr>
        <w:t xml:space="preserve">FIND A NAME </w:t>
      </w:r>
      <w:r w:rsidDel="00000000" w:rsidR="00000000" w:rsidRPr="00000000">
        <w:rPr>
          <w:rFonts w:ascii="Times New Roman" w:cs="Times New Roman" w:eastAsia="Times New Roman" w:hAnsi="Times New Roman"/>
          <w:rtl w:val="0"/>
        </w:rPr>
        <w:t xml:space="preserve">en París.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pPr>
      <w:hyperlink r:id="rId6">
        <w:r w:rsidDel="00000000" w:rsidR="00000000" w:rsidRPr="00000000">
          <w:rPr>
            <w:color w:val="0000ff"/>
            <w:u w:val="single"/>
            <w:rtl w:val="0"/>
          </w:rPr>
          <w:t xml:space="preserve">http://boyarovskaya.com</w:t>
        </w:r>
      </w:hyperlink>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Romanchic</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romance se une con lo chic: la diseñadora coreana, graduada en Parsons Design School en Nueva York, combina un romanticismo juvenil y una sofisticación madura en su marca aptamente llamada </w:t>
      </w:r>
      <w:r w:rsidDel="00000000" w:rsidR="00000000" w:rsidRPr="00000000">
        <w:rPr>
          <w:rFonts w:ascii="Times New Roman" w:cs="Times New Roman" w:eastAsia="Times New Roman" w:hAnsi="Times New Roman"/>
          <w:b w:val="1"/>
          <w:rtl w:val="0"/>
        </w:rPr>
        <w:t xml:space="preserve">Romanchic</w:t>
      </w:r>
      <w:r w:rsidDel="00000000" w:rsidR="00000000" w:rsidRPr="00000000">
        <w:rPr>
          <w:rFonts w:ascii="Times New Roman" w:cs="Times New Roman" w:eastAsia="Times New Roman" w:hAnsi="Times New Roman"/>
          <w:rtl w:val="0"/>
        </w:rPr>
        <w:t xml:space="preserve">. La marca fue lanzada en 2015, pero Choi no es una principiante en moda: en 2003 ganó el </w:t>
      </w:r>
      <w:r w:rsidDel="00000000" w:rsidR="00000000" w:rsidRPr="00000000">
        <w:rPr>
          <w:rFonts w:ascii="Times New Roman" w:cs="Times New Roman" w:eastAsia="Times New Roman" w:hAnsi="Times New Roman"/>
          <w:b w:val="1"/>
          <w:rtl w:val="0"/>
        </w:rPr>
        <w:t xml:space="preserve">Calvin Klein</w:t>
      </w:r>
      <w:r w:rsidDel="00000000" w:rsidR="00000000" w:rsidRPr="00000000">
        <w:rPr>
          <w:rFonts w:ascii="Times New Roman" w:cs="Times New Roman" w:eastAsia="Times New Roman" w:hAnsi="Times New Roman"/>
          <w:rtl w:val="0"/>
        </w:rPr>
        <w:t xml:space="preserve"> Denim Design Award y posteriormente trabajo para Maggie Norris Couture. A lo largo de los años, sus diseños han sido presentados en Project Runway Korea, Hyundai Department Store y en numerosos programas de televisión. El estilo característico de Choi consiste en la exageración de detalles tradicionalmente femeninos, como volantes, pliegues y lunares, ofreciendo una calidad irreverente y un tanto descarada. Sus diseños cool, juguetones y cercanos han ganado la aceptación de clientes de todo el mundo: actualmente Romanchic está disponible en </w:t>
      </w:r>
      <w:r w:rsidDel="00000000" w:rsidR="00000000" w:rsidRPr="00000000">
        <w:rPr>
          <w:rFonts w:ascii="Times New Roman" w:cs="Times New Roman" w:eastAsia="Times New Roman" w:hAnsi="Times New Roman"/>
          <w:b w:val="1"/>
          <w:rtl w:val="0"/>
        </w:rPr>
        <w:t xml:space="preserve">Shopbop</w:t>
      </w:r>
      <w:r w:rsidDel="00000000" w:rsidR="00000000" w:rsidRPr="00000000">
        <w:rPr>
          <w:rFonts w:ascii="Times New Roman" w:cs="Times New Roman" w:eastAsia="Times New Roman" w:hAnsi="Times New Roman"/>
          <w:rtl w:val="0"/>
        </w:rPr>
        <w:t xml:space="preserve"> (online), </w:t>
      </w:r>
      <w:r w:rsidDel="00000000" w:rsidR="00000000" w:rsidRPr="00000000">
        <w:rPr>
          <w:rFonts w:ascii="Times New Roman" w:cs="Times New Roman" w:eastAsia="Times New Roman" w:hAnsi="Times New Roman"/>
          <w:b w:val="1"/>
          <w:rtl w:val="0"/>
        </w:rPr>
        <w:t xml:space="preserve">3NY</w:t>
      </w:r>
      <w:r w:rsidDel="00000000" w:rsidR="00000000" w:rsidRPr="00000000">
        <w:rPr>
          <w:rFonts w:ascii="Times New Roman" w:cs="Times New Roman" w:eastAsia="Times New Roman" w:hAnsi="Times New Roman"/>
          <w:rtl w:val="0"/>
        </w:rPr>
        <w:t xml:space="preserve"> (EE.UU.), </w:t>
      </w:r>
      <w:r w:rsidDel="00000000" w:rsidR="00000000" w:rsidRPr="00000000">
        <w:rPr>
          <w:rFonts w:ascii="Times New Roman" w:cs="Times New Roman" w:eastAsia="Times New Roman" w:hAnsi="Times New Roman"/>
          <w:b w:val="1"/>
          <w:rtl w:val="0"/>
        </w:rPr>
        <w:t xml:space="preserve">Twist</w:t>
      </w:r>
      <w:r w:rsidDel="00000000" w:rsidR="00000000" w:rsidRPr="00000000">
        <w:rPr>
          <w:rFonts w:ascii="Times New Roman" w:cs="Times New Roman" w:eastAsia="Times New Roman" w:hAnsi="Times New Roman"/>
          <w:rtl w:val="0"/>
        </w:rPr>
        <w:t xml:space="preserve"> (Hong Kong), </w:t>
      </w:r>
      <w:r w:rsidDel="00000000" w:rsidR="00000000" w:rsidRPr="00000000">
        <w:rPr>
          <w:rFonts w:ascii="Times New Roman" w:cs="Times New Roman" w:eastAsia="Times New Roman" w:hAnsi="Times New Roman"/>
          <w:b w:val="1"/>
          <w:rtl w:val="0"/>
        </w:rPr>
        <w:t xml:space="preserve">Nass Boutique</w:t>
      </w:r>
      <w:r w:rsidDel="00000000" w:rsidR="00000000" w:rsidRPr="00000000">
        <w:rPr>
          <w:rFonts w:ascii="Times New Roman" w:cs="Times New Roman" w:eastAsia="Times New Roman" w:hAnsi="Times New Roman"/>
          <w:rtl w:val="0"/>
        </w:rPr>
        <w:t xml:space="preserve"> (Kuwait), </w:t>
      </w:r>
      <w:r w:rsidDel="00000000" w:rsidR="00000000" w:rsidRPr="00000000">
        <w:rPr>
          <w:rFonts w:ascii="Times New Roman" w:cs="Times New Roman" w:eastAsia="Times New Roman" w:hAnsi="Times New Roman"/>
          <w:b w:val="1"/>
          <w:rtl w:val="0"/>
        </w:rPr>
        <w:t xml:space="preserve">La Louche</w:t>
      </w:r>
      <w:r w:rsidDel="00000000" w:rsidR="00000000" w:rsidRPr="00000000">
        <w:rPr>
          <w:rFonts w:ascii="Times New Roman" w:cs="Times New Roman" w:eastAsia="Times New Roman" w:hAnsi="Times New Roman"/>
          <w:rtl w:val="0"/>
        </w:rPr>
        <w:t xml:space="preserve"> (Egipto) y otros muchos.</w:t>
      </w:r>
    </w:p>
    <w:p w:rsidR="00000000" w:rsidDel="00000000" w:rsidP="00000000" w:rsidRDefault="00000000" w:rsidRPr="00000000">
      <w:pPr>
        <w:contextualSpacing w:val="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0000ff"/>
            <w:u w:val="single"/>
            <w:rtl w:val="0"/>
          </w:rPr>
          <w:t xml:space="preserve">www.romanchic.com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M1992</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diseñador y DJ italiano Stefano Tarantini alcanzó la prominencia como director creativo del legendario Plastic Club de Milán. Su marca </w:t>
      </w:r>
      <w:r w:rsidDel="00000000" w:rsidR="00000000" w:rsidRPr="00000000">
        <w:rPr>
          <w:rFonts w:ascii="Times New Roman" w:cs="Times New Roman" w:eastAsia="Times New Roman" w:hAnsi="Times New Roman"/>
          <w:b w:val="1"/>
          <w:rtl w:val="0"/>
        </w:rPr>
        <w:t xml:space="preserve">M1992 </w:t>
      </w:r>
      <w:r w:rsidDel="00000000" w:rsidR="00000000" w:rsidRPr="00000000">
        <w:rPr>
          <w:rFonts w:ascii="Times New Roman" w:cs="Times New Roman" w:eastAsia="Times New Roman" w:hAnsi="Times New Roman"/>
          <w:rtl w:val="0"/>
        </w:rPr>
        <w:t xml:space="preserve">(anteriormente conocida como Malibu 1992 fue lanzada como un proyecto de vídeo arte y música, pero pronto se convirtió en un proyecto de moda. Desde 2014, ha sido una sensación en Instagram y un favorito de Rihanna, Jessie J, Iggy Azalea, Brooke Candy, Rita Ora y Niki Minaj. La primera cápsula en moda de mujer de la marca fue presentada en junio de 2017. Las influencias de club de Tarantini son visibles en sus diseños, pero nada obvias; al contrario, se ven entremezcladas con una serie de referencias eclécticas, desde trajes históricos hasta ideas clásicas del lujo y sastrería italianas. Tarantini cita Claude Montana y Gianni Versace entre sus influencias más importantes, lo cual explicaría su inclinación por la extravagancia y siluetas extremadamente elegante. La marca está disponible en tiendas como </w:t>
      </w:r>
      <w:r w:rsidDel="00000000" w:rsidR="00000000" w:rsidRPr="00000000">
        <w:rPr>
          <w:rFonts w:ascii="Times New Roman" w:cs="Times New Roman" w:eastAsia="Times New Roman" w:hAnsi="Times New Roman"/>
          <w:b w:val="1"/>
          <w:rtl w:val="0"/>
        </w:rPr>
        <w:t xml:space="preserve">Harvey Nichols</w:t>
      </w:r>
      <w:r w:rsidDel="00000000" w:rsidR="00000000" w:rsidRPr="00000000">
        <w:rPr>
          <w:rFonts w:ascii="Times New Roman" w:cs="Times New Roman" w:eastAsia="Times New Roman" w:hAnsi="Times New Roman"/>
          <w:rtl w:val="0"/>
        </w:rPr>
        <w:t xml:space="preserve"> (Hong Kong), </w:t>
      </w:r>
      <w:r w:rsidDel="00000000" w:rsidR="00000000" w:rsidRPr="00000000">
        <w:rPr>
          <w:rFonts w:ascii="Times New Roman" w:cs="Times New Roman" w:eastAsia="Times New Roman" w:hAnsi="Times New Roman"/>
          <w:b w:val="1"/>
          <w:rtl w:val="0"/>
        </w:rPr>
        <w:t xml:space="preserve">10</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Corso Como</w:t>
      </w:r>
      <w:r w:rsidDel="00000000" w:rsidR="00000000" w:rsidRPr="00000000">
        <w:rPr>
          <w:rFonts w:ascii="Times New Roman" w:cs="Times New Roman" w:eastAsia="Times New Roman" w:hAnsi="Times New Roman"/>
          <w:rtl w:val="0"/>
        </w:rPr>
        <w:t xml:space="preserve"> (Shanghai), </w:t>
      </w:r>
      <w:r w:rsidDel="00000000" w:rsidR="00000000" w:rsidRPr="00000000">
        <w:rPr>
          <w:rFonts w:ascii="Times New Roman" w:cs="Times New Roman" w:eastAsia="Times New Roman" w:hAnsi="Times New Roman"/>
          <w:b w:val="1"/>
          <w:rtl w:val="0"/>
        </w:rPr>
        <w:t xml:space="preserve">Wild Style</w:t>
      </w:r>
      <w:r w:rsidDel="00000000" w:rsidR="00000000" w:rsidRPr="00000000">
        <w:rPr>
          <w:rFonts w:ascii="Times New Roman" w:cs="Times New Roman" w:eastAsia="Times New Roman" w:hAnsi="Times New Roman"/>
          <w:rtl w:val="0"/>
        </w:rPr>
        <w:t xml:space="preserve"> (Los Angeles) y </w:t>
      </w:r>
      <w:r w:rsidDel="00000000" w:rsidR="00000000" w:rsidRPr="00000000">
        <w:rPr>
          <w:rFonts w:ascii="Times New Roman" w:cs="Times New Roman" w:eastAsia="Times New Roman" w:hAnsi="Times New Roman"/>
          <w:b w:val="1"/>
          <w:rtl w:val="0"/>
        </w:rPr>
        <w:t xml:space="preserve">Sugar</w:t>
      </w:r>
      <w:r w:rsidDel="00000000" w:rsidR="00000000" w:rsidRPr="00000000">
        <w:rPr>
          <w:rFonts w:ascii="Times New Roman" w:cs="Times New Roman" w:eastAsia="Times New Roman" w:hAnsi="Times New Roman"/>
          <w:rtl w:val="0"/>
        </w:rPr>
        <w:t xml:space="preserve"> (Arezzo).</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www.m1992.eu</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40" w:w="11900"/>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boyarovskaya.com" TargetMode="External"/><Relationship Id="rId7" Type="http://schemas.openxmlformats.org/officeDocument/2006/relationships/hyperlink" Target="http://www.romanch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