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99D9B" w14:textId="77777777" w:rsidR="001A5170" w:rsidRPr="007D485D" w:rsidRDefault="001A5170" w:rsidP="001A5170">
      <w:pPr>
        <w:rPr>
          <w:rFonts w:ascii="Times" w:hAnsi="Times" w:cs="Times New Roman"/>
          <w:b/>
        </w:rPr>
      </w:pPr>
      <w:r w:rsidRPr="007D485D">
        <w:rPr>
          <w:rFonts w:ascii="Times" w:hAnsi="Times" w:cs="Times New Roman"/>
          <w:b/>
        </w:rPr>
        <w:t>DI GAO</w:t>
      </w:r>
    </w:p>
    <w:p w14:paraId="01DFED1F" w14:textId="77777777" w:rsidR="001A5170" w:rsidRPr="007D485D" w:rsidRDefault="001A5170" w:rsidP="001A5170">
      <w:pPr>
        <w:rPr>
          <w:rFonts w:ascii="Times" w:hAnsi="Times" w:cs="Times New Roman"/>
        </w:rPr>
      </w:pPr>
    </w:p>
    <w:p w14:paraId="06987F61" w14:textId="77777777" w:rsidR="001A5170" w:rsidRPr="007D485D" w:rsidRDefault="001A5170" w:rsidP="001A5170">
      <w:pPr>
        <w:rPr>
          <w:rFonts w:ascii="Times" w:hAnsi="Times" w:cs="Times New Roman"/>
        </w:rPr>
      </w:pPr>
      <w:r w:rsidRPr="007D485D">
        <w:rPr>
          <w:rFonts w:ascii="Times" w:hAnsi="Times" w:cs="Times New Roman"/>
        </w:rPr>
        <w:t xml:space="preserve">Danielle Bullen </w:t>
      </w:r>
    </w:p>
    <w:p w14:paraId="235B59CD" w14:textId="77777777" w:rsidR="00821F2E" w:rsidRPr="007D485D" w:rsidRDefault="00821F2E">
      <w:pPr>
        <w:rPr>
          <w:rFonts w:ascii="Times" w:hAnsi="Times"/>
        </w:rPr>
      </w:pPr>
    </w:p>
    <w:p w14:paraId="0290C25E" w14:textId="77777777" w:rsidR="001A5170" w:rsidRPr="007D485D" w:rsidRDefault="001A5170" w:rsidP="001A5170">
      <w:pPr>
        <w:rPr>
          <w:rFonts w:ascii="Times" w:hAnsi="Times"/>
        </w:rPr>
      </w:pPr>
      <w:r w:rsidRPr="00523FEF">
        <w:rPr>
          <w:rFonts w:ascii="Times" w:hAnsi="Times"/>
          <w:b/>
        </w:rPr>
        <w:t>Di Gao</w:t>
      </w:r>
      <w:r w:rsidRPr="007D485D">
        <w:rPr>
          <w:rFonts w:ascii="Times" w:hAnsi="Times"/>
        </w:rPr>
        <w:t xml:space="preserve"> ha studiato a New York alla Parsons School of Design e all'Istituto di tecnologia della moda di Pechino, il suo lavoro sta reinventando le tecniche tradizionali dell'uncinetto. Eleganti, moderni e alla moda, i suoi disegni mostrano che l'uncinetto non ha bisogno di essere da casa, familiare e old-fashioned.</w:t>
      </w:r>
    </w:p>
    <w:p w14:paraId="067D3D85" w14:textId="77777777" w:rsidR="001A5170" w:rsidRPr="007D485D" w:rsidRDefault="001A5170" w:rsidP="001A5170">
      <w:pPr>
        <w:rPr>
          <w:rFonts w:ascii="Times" w:hAnsi="Times"/>
        </w:rPr>
      </w:pPr>
    </w:p>
    <w:p w14:paraId="0DADDD58" w14:textId="77777777" w:rsidR="001A5170" w:rsidRPr="007D485D" w:rsidRDefault="001A5170" w:rsidP="001A5170">
      <w:pPr>
        <w:rPr>
          <w:rFonts w:ascii="Times" w:hAnsi="Times"/>
        </w:rPr>
      </w:pPr>
      <w:r w:rsidRPr="00523FEF">
        <w:rPr>
          <w:rFonts w:ascii="Times" w:hAnsi="Times"/>
          <w:lang w:val="fr-FR"/>
        </w:rPr>
        <w:t xml:space="preserve">Gao ha rivolto la sua attenzione all'uncinetto per la prima volta mentre sviluppava la sua collezione di laurea. Più tardi, quando ha conseguito la laurea alla Parsons, lo ha arricchito con nuove tecniche. </w:t>
      </w:r>
      <w:r w:rsidRPr="007D485D">
        <w:rPr>
          <w:rFonts w:ascii="Times" w:hAnsi="Times"/>
        </w:rPr>
        <w:t xml:space="preserve">Durante gli studi, ha anche acquisito esperienza nel settore presso </w:t>
      </w:r>
      <w:r w:rsidRPr="00523FEF">
        <w:rPr>
          <w:rFonts w:ascii="Times" w:hAnsi="Times"/>
          <w:b/>
        </w:rPr>
        <w:t>Derek Lam</w:t>
      </w:r>
      <w:r w:rsidRPr="007D485D">
        <w:rPr>
          <w:rFonts w:ascii="Times" w:hAnsi="Times"/>
        </w:rPr>
        <w:t>, lavorando a stretto contatto con il team di progettazione, dall'ideazione all'esecuzione per la collezione Primavera 2017. Questo può spiegare la maturità e la sofisticatezza dei suoi stessi disegni, rari per il lavoro di uno studente.</w:t>
      </w:r>
    </w:p>
    <w:p w14:paraId="62112667" w14:textId="77777777" w:rsidR="001A5170" w:rsidRPr="007D485D" w:rsidRDefault="001A5170" w:rsidP="001A5170">
      <w:pPr>
        <w:rPr>
          <w:rFonts w:ascii="Times" w:hAnsi="Times"/>
        </w:rPr>
      </w:pPr>
    </w:p>
    <w:p w14:paraId="46FB2186" w14:textId="0C1A875F" w:rsidR="001A5170" w:rsidRPr="007D485D" w:rsidRDefault="001A5170" w:rsidP="001A5170">
      <w:pPr>
        <w:rPr>
          <w:rFonts w:ascii="Times" w:hAnsi="Times"/>
        </w:rPr>
      </w:pPr>
      <w:r w:rsidRPr="007D485D">
        <w:rPr>
          <w:rFonts w:ascii="Times" w:hAnsi="Times"/>
        </w:rPr>
        <w:t xml:space="preserve">La collezione femminile di Di Gao è stata presentata nella sfilata Parsons MFA 'Fashion Design and Society' nel 2017. Questa prestigiosa </w:t>
      </w:r>
      <w:r w:rsidR="007D485D" w:rsidRPr="007D485D">
        <w:rPr>
          <w:rFonts w:ascii="Times" w:hAnsi="Times"/>
        </w:rPr>
        <w:t>sfilata di</w:t>
      </w:r>
      <w:r w:rsidRPr="007D485D">
        <w:rPr>
          <w:rFonts w:ascii="Times" w:hAnsi="Times"/>
        </w:rPr>
        <w:t xml:space="preserve"> laurea ha in precedenza lanciato le carriere di Maria Kazakova, la fondatrice di </w:t>
      </w:r>
      <w:r w:rsidRPr="00523FEF">
        <w:rPr>
          <w:rFonts w:ascii="Times" w:hAnsi="Times"/>
          <w:b/>
        </w:rPr>
        <w:t>Jahnkoy</w:t>
      </w:r>
      <w:r w:rsidRPr="007D485D">
        <w:rPr>
          <w:rFonts w:ascii="Times" w:hAnsi="Times"/>
        </w:rPr>
        <w:t xml:space="preserve"> (vedi il precedente numero di </w:t>
      </w:r>
      <w:r w:rsidRPr="00523FEF">
        <w:rPr>
          <w:rFonts w:ascii="Times" w:hAnsi="Times"/>
          <w:b/>
        </w:rPr>
        <w:t>WeAr</w:t>
      </w:r>
      <w:r w:rsidRPr="007D485D">
        <w:rPr>
          <w:rFonts w:ascii="Times" w:hAnsi="Times"/>
        </w:rPr>
        <w:t xml:space="preserve">) le cui collezioni sono state </w:t>
      </w:r>
      <w:r w:rsidR="007D485D" w:rsidRPr="007D485D">
        <w:rPr>
          <w:rFonts w:ascii="Times" w:hAnsi="Times"/>
        </w:rPr>
        <w:t xml:space="preserve">scelte </w:t>
      </w:r>
      <w:r w:rsidRPr="007D485D">
        <w:rPr>
          <w:rFonts w:ascii="Times" w:hAnsi="Times"/>
        </w:rPr>
        <w:t xml:space="preserve">da </w:t>
      </w:r>
      <w:r w:rsidRPr="00523FEF">
        <w:rPr>
          <w:rFonts w:ascii="Times" w:hAnsi="Times"/>
          <w:b/>
        </w:rPr>
        <w:t>Bergdorf Goodman</w:t>
      </w:r>
      <w:r w:rsidRPr="007D485D">
        <w:rPr>
          <w:rFonts w:ascii="Times" w:hAnsi="Times"/>
        </w:rPr>
        <w:t xml:space="preserve"> e </w:t>
      </w:r>
      <w:r w:rsidRPr="00523FEF">
        <w:rPr>
          <w:rFonts w:ascii="Times" w:hAnsi="Times"/>
          <w:b/>
        </w:rPr>
        <w:t>Kozaburo Akasaka</w:t>
      </w:r>
      <w:r w:rsidR="007D485D" w:rsidRPr="007D485D">
        <w:rPr>
          <w:rFonts w:ascii="Times" w:hAnsi="Times"/>
        </w:rPr>
        <w:t xml:space="preserve">, il cui lavoro è attualmente da </w:t>
      </w:r>
      <w:r w:rsidRPr="00523FEF">
        <w:rPr>
          <w:rFonts w:ascii="Times" w:hAnsi="Times"/>
          <w:b/>
        </w:rPr>
        <w:t>Dover Street Market</w:t>
      </w:r>
      <w:r w:rsidRPr="007D485D">
        <w:rPr>
          <w:rFonts w:ascii="Times" w:hAnsi="Times"/>
        </w:rPr>
        <w:t>.</w:t>
      </w:r>
    </w:p>
    <w:p w14:paraId="2B41DEEF" w14:textId="77777777" w:rsidR="001A5170" w:rsidRPr="007D485D" w:rsidRDefault="001A5170" w:rsidP="001A5170">
      <w:pPr>
        <w:rPr>
          <w:rFonts w:ascii="Times" w:hAnsi="Times"/>
        </w:rPr>
      </w:pPr>
    </w:p>
    <w:p w14:paraId="191234B8" w14:textId="75C16761" w:rsidR="001A5170" w:rsidRPr="007D485D" w:rsidRDefault="001A5170" w:rsidP="001A5170">
      <w:pPr>
        <w:rPr>
          <w:rFonts w:ascii="Times" w:hAnsi="Times"/>
        </w:rPr>
      </w:pPr>
      <w:r w:rsidRPr="007D485D">
        <w:rPr>
          <w:rFonts w:ascii="Times" w:hAnsi="Times"/>
        </w:rPr>
        <w:t>La collezione di laurea di Gao pre</w:t>
      </w:r>
      <w:r w:rsidR="007D485D" w:rsidRPr="007D485D">
        <w:rPr>
          <w:rFonts w:ascii="Times" w:hAnsi="Times"/>
        </w:rPr>
        <w:t>sentava capi realizzati con fili</w:t>
      </w:r>
      <w:r w:rsidRPr="007D485D">
        <w:rPr>
          <w:rFonts w:ascii="Times" w:hAnsi="Times"/>
        </w:rPr>
        <w:t xml:space="preserve"> e filato che mostravano la sua capacità di bilanciare i concetti attuali di </w:t>
      </w:r>
      <w:r w:rsidR="007D485D" w:rsidRPr="007D485D">
        <w:rPr>
          <w:rFonts w:ascii="Times" w:hAnsi="Times"/>
        </w:rPr>
        <w:t>un capo cool con l</w:t>
      </w:r>
      <w:r w:rsidRPr="007D485D">
        <w:rPr>
          <w:rFonts w:ascii="Times" w:hAnsi="Times"/>
        </w:rPr>
        <w:t>a venerazione per un metodo praticato da molto tempo nella costruzione d</w:t>
      </w:r>
      <w:r w:rsidR="007D485D" w:rsidRPr="007D485D">
        <w:rPr>
          <w:rFonts w:ascii="Times" w:hAnsi="Times"/>
        </w:rPr>
        <w:t>egli abiti. Le sue eleganti silhouette</w:t>
      </w:r>
      <w:r w:rsidRPr="007D485D">
        <w:rPr>
          <w:rFonts w:ascii="Times" w:hAnsi="Times"/>
        </w:rPr>
        <w:t xml:space="preserve"> lavorate a mano abbinate a dettagli sportivi, come le cinghie elastiche, creano un dialogo tra artigianalità, innovazione e appeal commerciale. Avendo già attirato l'attenzione di </w:t>
      </w:r>
      <w:bookmarkStart w:id="0" w:name="_GoBack"/>
      <w:r w:rsidRPr="00523FEF">
        <w:rPr>
          <w:rFonts w:ascii="Times" w:hAnsi="Times"/>
          <w:b/>
        </w:rPr>
        <w:t>VFiles</w:t>
      </w:r>
      <w:bookmarkEnd w:id="0"/>
      <w:r w:rsidRPr="007D485D">
        <w:rPr>
          <w:rFonts w:ascii="Times" w:hAnsi="Times"/>
        </w:rPr>
        <w:t>, un negozio / agenzia con sede a Manhattan epicentro per i talenti emergenti, Di Gao è sicuramente un designer da tenere d'occhio.</w:t>
      </w:r>
    </w:p>
    <w:p w14:paraId="6A7D2BAA" w14:textId="77777777" w:rsidR="001A5170" w:rsidRPr="007D485D" w:rsidRDefault="001A5170" w:rsidP="001A5170">
      <w:pPr>
        <w:rPr>
          <w:rFonts w:ascii="Times" w:hAnsi="Times"/>
        </w:rPr>
      </w:pPr>
    </w:p>
    <w:p w14:paraId="5F011B22" w14:textId="77777777" w:rsidR="001A5170" w:rsidRPr="007D485D" w:rsidRDefault="001A5170" w:rsidP="001A5170">
      <w:pPr>
        <w:rPr>
          <w:rFonts w:ascii="Times" w:hAnsi="Times"/>
        </w:rPr>
      </w:pPr>
      <w:r w:rsidRPr="007D485D">
        <w:rPr>
          <w:rFonts w:ascii="Times" w:hAnsi="Times"/>
        </w:rPr>
        <w:t>https://www.instagram.com/gaod_i/</w:t>
      </w:r>
    </w:p>
    <w:sectPr w:rsidR="001A5170" w:rsidRPr="007D485D"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D74"/>
    <w:rsid w:val="001A5170"/>
    <w:rsid w:val="00523FEF"/>
    <w:rsid w:val="007D485D"/>
    <w:rsid w:val="00821F2E"/>
    <w:rsid w:val="008F79BA"/>
    <w:rsid w:val="00C82D7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A2C2DA"/>
  <w14:defaultImageDpi w14:val="300"/>
  <w15:docId w15:val="{89166E02-7656-004C-BB90-527FA64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170"/>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1610</Characters>
  <Application>Microsoft Office Word</Application>
  <DocSecurity>0</DocSecurity>
  <Lines>13</Lines>
  <Paragraphs>3</Paragraphs>
  <ScaleCrop>false</ScaleCrop>
  <Company>Beatrice Campani</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Microsoft Office User</cp:lastModifiedBy>
  <cp:revision>4</cp:revision>
  <dcterms:created xsi:type="dcterms:W3CDTF">2018-02-12T17:59:00Z</dcterms:created>
  <dcterms:modified xsi:type="dcterms:W3CDTF">2018-02-17T13:28:00Z</dcterms:modified>
</cp:coreProperties>
</file>