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CEE" w:rsidRDefault="001C6FD4">
      <w:pPr>
        <w:pStyle w:val="a0"/>
        <w:outlineLvl w:val="0"/>
        <w:rPr>
          <w:b/>
          <w:bCs/>
          <w:color w:val="333333"/>
          <w:u w:color="333333"/>
        </w:rPr>
      </w:pPr>
      <w:r>
        <w:t>电音霓虹</w:t>
      </w:r>
      <w:r>
        <w:rPr>
          <w:b/>
          <w:bCs/>
          <w:color w:val="333333"/>
          <w:u w:color="333333"/>
        </w:rPr>
        <w:t xml:space="preserve"> </w:t>
      </w:r>
    </w:p>
    <w:p w:rsidR="00266CEE" w:rsidRDefault="00266CEE">
      <w:pPr>
        <w:pStyle w:val="a0"/>
        <w:rPr>
          <w:rFonts w:ascii="Times New Roman" w:eastAsia="Times New Roman" w:hAnsi="Times New Roman" w:cs="Times New Roman"/>
          <w:b/>
          <w:bCs/>
          <w:color w:val="333333"/>
          <w:u w:val="single" w:color="333333"/>
        </w:rPr>
      </w:pPr>
    </w:p>
    <w:p w:rsidR="00266CEE" w:rsidRPr="00832D37" w:rsidRDefault="001C6FD4">
      <w:pPr>
        <w:pStyle w:val="a0"/>
        <w:rPr>
          <w:rFonts w:ascii="Times New Roman" w:hAnsi="Times New Roman" w:cs="Times New Roman"/>
          <w:color w:val="333333"/>
          <w:u w:color="333333"/>
        </w:rPr>
      </w:pPr>
      <w:r w:rsidRPr="00832D37">
        <w:rPr>
          <w:rFonts w:ascii="Times New Roman" w:hAnsi="Times New Roman" w:cs="Times New Roman"/>
          <w:color w:val="333333"/>
          <w:u w:color="333333"/>
          <w:lang w:val="nl-NL"/>
        </w:rPr>
        <w:t xml:space="preserve">Polina Beyssen </w:t>
      </w:r>
    </w:p>
    <w:p w:rsidR="00266CEE" w:rsidRDefault="00266CEE">
      <w:pPr>
        <w:pStyle w:val="a0"/>
        <w:rPr>
          <w:rFonts w:ascii="Times New Roman" w:eastAsia="Times New Roman" w:hAnsi="Times New Roman" w:cs="Times New Roman"/>
          <w:b/>
          <w:bCs/>
          <w:color w:val="333333"/>
          <w:u w:val="single" w:color="333333"/>
        </w:rPr>
      </w:pPr>
    </w:p>
    <w:p w:rsidR="00266CEE" w:rsidRPr="00832D37" w:rsidRDefault="001C6FD4">
      <w:pPr>
        <w:pStyle w:val="a0"/>
        <w:rPr>
          <w:rFonts w:ascii="宋体" w:eastAsia="宋体" w:hAnsi="宋体"/>
          <w:color w:val="333333"/>
          <w:u w:color="333333"/>
        </w:rPr>
      </w:pPr>
      <w:r w:rsidRPr="00832D37">
        <w:rPr>
          <w:rFonts w:ascii="宋体" w:eastAsia="宋体" w:hAnsi="宋体" w:cs="宋体"/>
          <w:color w:val="333333"/>
          <w:u w:color="333333"/>
          <w:lang w:val="fr-FR"/>
        </w:rPr>
        <w:t>受</w:t>
      </w:r>
      <w:r w:rsidRPr="00832D37">
        <w:rPr>
          <w:rFonts w:ascii="Times New Roman" w:eastAsia="宋体" w:hAnsi="Times New Roman" w:cs="Times New Roman"/>
          <w:color w:val="333333"/>
          <w:u w:color="333333"/>
        </w:rPr>
        <w:t>90</w:t>
      </w:r>
      <w:r w:rsidRPr="00832D37">
        <w:rPr>
          <w:rFonts w:ascii="宋体" w:eastAsia="宋体" w:hAnsi="宋体" w:cs="宋体"/>
          <w:color w:val="333333"/>
          <w:u w:color="333333"/>
          <w:lang w:val="fr-FR"/>
        </w:rPr>
        <w:t>年代锐舞文化、铁克诺和电子音乐场合启发，</w:t>
      </w:r>
      <w:r w:rsidRPr="00832D37">
        <w:rPr>
          <w:rFonts w:ascii="Times New Roman" w:eastAsia="宋体" w:hAnsi="Times New Roman" w:cs="Times New Roman"/>
          <w:color w:val="333333"/>
          <w:u w:color="333333"/>
        </w:rPr>
        <w:t>18</w:t>
      </w:r>
      <w:r w:rsidRPr="00832D37">
        <w:rPr>
          <w:rFonts w:ascii="宋体" w:eastAsia="宋体" w:hAnsi="宋体" w:cs="Arial Unicode MS" w:hint="eastAsia"/>
          <w:color w:val="333333"/>
          <w:u w:color="333333"/>
        </w:rPr>
        <w:t>秋冬季</w:t>
      </w:r>
      <w:r w:rsidRPr="00832D37">
        <w:rPr>
          <w:rFonts w:ascii="宋体" w:eastAsia="宋体" w:hAnsi="宋体" w:cs="宋体"/>
          <w:color w:val="333333"/>
          <w:u w:color="333333"/>
          <w:lang w:val="fr-FR"/>
        </w:rPr>
        <w:t>时装秀弥满活力的荧光闪耀。</w:t>
      </w:r>
    </w:p>
    <w:p w:rsidR="00266CEE" w:rsidRPr="00832D37" w:rsidRDefault="00266CEE">
      <w:pPr>
        <w:pStyle w:val="a0"/>
        <w:rPr>
          <w:rFonts w:ascii="宋体" w:eastAsia="宋体" w:hAnsi="宋体"/>
          <w:color w:val="333333"/>
          <w:u w:color="333333"/>
        </w:rPr>
      </w:pPr>
    </w:p>
    <w:p w:rsidR="00266CEE" w:rsidRPr="00832D37" w:rsidRDefault="001C6FD4">
      <w:pPr>
        <w:pStyle w:val="a0"/>
        <w:rPr>
          <w:rFonts w:ascii="宋体" w:eastAsia="宋体" w:hAnsi="宋体"/>
          <w:color w:val="333333"/>
          <w:u w:color="333333"/>
        </w:rPr>
      </w:pPr>
      <w:r w:rsidRPr="00832D37">
        <w:rPr>
          <w:rFonts w:ascii="宋体" w:eastAsia="宋体" w:hAnsi="宋体" w:cs="宋体"/>
          <w:color w:val="333333"/>
          <w:u w:color="333333"/>
          <w:lang w:val="fr-FR"/>
        </w:rPr>
        <w:t>对于</w:t>
      </w:r>
      <w:r w:rsidRPr="00832D37">
        <w:rPr>
          <w:rFonts w:ascii="宋体" w:eastAsia="宋体" w:hAnsi="宋体"/>
          <w:color w:val="333333"/>
          <w:u w:color="333333"/>
        </w:rPr>
        <w:t>18</w:t>
      </w:r>
      <w:r w:rsidRPr="00832D37">
        <w:rPr>
          <w:rFonts w:ascii="宋体" w:eastAsia="宋体" w:hAnsi="宋体" w:cs="Arial Unicode MS" w:hint="eastAsia"/>
          <w:color w:val="333333"/>
          <w:u w:color="333333"/>
        </w:rPr>
        <w:t>年秋冬</w:t>
      </w:r>
      <w:r w:rsidRPr="00832D37">
        <w:rPr>
          <w:rFonts w:ascii="宋体" w:eastAsia="宋体" w:hAnsi="宋体" w:cs="宋体"/>
          <w:color w:val="333333"/>
          <w:u w:color="333333"/>
          <w:lang w:val="fr-FR"/>
        </w:rPr>
        <w:t>季而言，带有不加掩饰人造特质的酸性色是最有趣的颜色导向。纵观所有时尚之都，这种激烈的色调在米兰及其走秀上尤其引人注目。</w:t>
      </w:r>
    </w:p>
    <w:p w:rsidR="00266CEE" w:rsidRPr="00832D37" w:rsidRDefault="00266CEE">
      <w:pPr>
        <w:pStyle w:val="a0"/>
        <w:rPr>
          <w:rFonts w:ascii="宋体" w:eastAsia="宋体" w:hAnsi="宋体"/>
          <w:color w:val="333333"/>
          <w:u w:color="333333"/>
        </w:rPr>
      </w:pPr>
    </w:p>
    <w:p w:rsidR="00266CEE" w:rsidRPr="00832D37" w:rsidRDefault="001C6FD4">
      <w:pPr>
        <w:pStyle w:val="a0"/>
        <w:rPr>
          <w:rFonts w:ascii="宋体" w:eastAsia="宋体" w:hAnsi="宋体"/>
          <w:color w:val="333333"/>
          <w:u w:color="333333"/>
        </w:rPr>
      </w:pPr>
      <w:r w:rsidRPr="00832D37">
        <w:rPr>
          <w:rFonts w:ascii="宋体" w:eastAsia="宋体" w:hAnsi="宋体" w:cs="宋体"/>
          <w:color w:val="333333"/>
          <w:u w:color="333333"/>
          <w:lang w:val="fr-FR"/>
        </w:rPr>
        <w:t>最鲜明的例子要数</w:t>
      </w:r>
      <w:r w:rsidRPr="00832D37">
        <w:rPr>
          <w:rFonts w:ascii="Times New Roman" w:eastAsia="宋体" w:hAnsi="Times New Roman" w:cs="Times New Roman"/>
          <w:b/>
          <w:bCs/>
          <w:color w:val="333333"/>
          <w:u w:color="333333"/>
        </w:rPr>
        <w:t>Prada</w:t>
      </w:r>
      <w:r w:rsidRPr="00832D37">
        <w:rPr>
          <w:rFonts w:ascii="宋体" w:eastAsia="宋体" w:hAnsi="宋体" w:cs="宋体"/>
          <w:color w:val="333333"/>
          <w:u w:color="333333"/>
          <w:lang w:val="fr-FR"/>
        </w:rPr>
        <w:t>，在那里，橡胶靴、实用工作服和霓虹色调的防护高科技运动服装，与斜纹软呢夹克、手工刺绣薄纱、亮片和无肩带晚宴礼服裙形成鲜明的对比，营造影像般年轻气派的同时，提升运动着装的廓形。如火焰般的楔形高跟鞋回归以及时尚殿堂的标志性图案都是该秀的亮点。</w:t>
      </w:r>
    </w:p>
    <w:p w:rsidR="00266CEE" w:rsidRPr="00832D37" w:rsidRDefault="00266CEE">
      <w:pPr>
        <w:pStyle w:val="a0"/>
        <w:rPr>
          <w:rFonts w:ascii="宋体" w:eastAsia="宋体" w:hAnsi="宋体" w:cs="Times New Roman"/>
          <w:color w:val="333333"/>
          <w:u w:color="333333"/>
        </w:rPr>
      </w:pPr>
    </w:p>
    <w:p w:rsidR="00266CEE" w:rsidRPr="00832D37" w:rsidRDefault="001C6FD4">
      <w:pPr>
        <w:pStyle w:val="a0"/>
        <w:rPr>
          <w:rFonts w:ascii="宋体" w:eastAsia="宋体" w:hAnsi="宋体"/>
          <w:color w:val="333333"/>
          <w:u w:color="333333"/>
        </w:rPr>
      </w:pPr>
      <w:r w:rsidRPr="00832D37">
        <w:rPr>
          <w:rFonts w:ascii="Times New Roman" w:eastAsia="宋体" w:hAnsi="Times New Roman" w:cs="Times New Roman"/>
          <w:color w:val="333333"/>
          <w:u w:color="333333"/>
          <w:lang w:val="da-DK"/>
        </w:rPr>
        <w:t>Raf Simons</w:t>
      </w:r>
      <w:r w:rsidRPr="00832D37">
        <w:rPr>
          <w:rFonts w:ascii="宋体" w:eastAsia="宋体" w:hAnsi="宋体" w:cs="宋体"/>
          <w:color w:val="333333"/>
          <w:u w:color="333333"/>
          <w:lang w:val="fr-FR"/>
        </w:rPr>
        <w:t>在</w:t>
      </w:r>
      <w:r w:rsidRPr="00832D37">
        <w:rPr>
          <w:rFonts w:ascii="Times New Roman" w:eastAsia="宋体" w:hAnsi="Times New Roman" w:cs="Times New Roman"/>
          <w:b/>
          <w:bCs/>
          <w:color w:val="333333"/>
          <w:u w:color="333333"/>
          <w:lang w:val="de-DE"/>
        </w:rPr>
        <w:t>Calvin Klein</w:t>
      </w:r>
      <w:r w:rsidRPr="00832D37">
        <w:rPr>
          <w:rFonts w:ascii="宋体" w:eastAsia="宋体" w:hAnsi="宋体" w:cs="宋体"/>
          <w:color w:val="333333"/>
          <w:u w:color="333333"/>
          <w:lang w:val="fr-FR"/>
        </w:rPr>
        <w:t>的作品中也诠释了保护和安全主题</w:t>
      </w:r>
      <w:r w:rsidRPr="00832D37">
        <w:rPr>
          <w:rFonts w:ascii="宋体" w:eastAsia="宋体" w:hAnsi="宋体" w:cs="Arial Unicode MS" w:hint="eastAsia"/>
          <w:color w:val="333333"/>
          <w:u w:color="333333"/>
          <w:lang w:val="fr-FR"/>
        </w:rPr>
        <w:t>，为观众推介</w:t>
      </w:r>
      <w:r w:rsidRPr="00832D37">
        <w:rPr>
          <w:rFonts w:ascii="宋体" w:eastAsia="宋体" w:hAnsi="宋体" w:cs="宋体"/>
          <w:color w:val="333333"/>
          <w:u w:color="333333"/>
          <w:lang w:val="fr-FR"/>
        </w:rPr>
        <w:t>带有反光条纹的橙色消防员夹克。同样，明亮的色彩也是</w:t>
      </w:r>
      <w:r w:rsidRPr="00832D37">
        <w:rPr>
          <w:rFonts w:ascii="Times New Roman" w:eastAsia="宋体" w:hAnsi="Times New Roman" w:cs="Times New Roman"/>
          <w:b/>
          <w:bCs/>
          <w:color w:val="333333"/>
          <w:u w:color="333333"/>
        </w:rPr>
        <w:t>Marni</w:t>
      </w:r>
      <w:r w:rsidRPr="00832D37">
        <w:rPr>
          <w:rFonts w:ascii="宋体" w:eastAsia="宋体" w:hAnsi="宋体" w:cs="宋体"/>
          <w:color w:val="333333"/>
          <w:u w:color="333333"/>
          <w:lang w:val="fr-FR"/>
        </w:rPr>
        <w:t>系列的核心，它的主打是带原始切割的电光蓝与暗绿宣言外套，配戴超大码宽松腰带。其他亮点包括尼龙和对比色的彩色织物。在</w:t>
      </w:r>
      <w:r w:rsidRPr="00832D37">
        <w:rPr>
          <w:rFonts w:ascii="Times New Roman" w:eastAsia="宋体" w:hAnsi="Times New Roman" w:cs="Times New Roman"/>
          <w:b/>
          <w:bCs/>
          <w:color w:val="333333"/>
          <w:u w:color="333333"/>
          <w:lang w:val="es-ES_tradnl"/>
        </w:rPr>
        <w:t>Balenciaga</w:t>
      </w:r>
      <w:r w:rsidRPr="00832D37">
        <w:rPr>
          <w:rFonts w:ascii="宋体" w:eastAsia="宋体" w:hAnsi="宋体" w:cs="宋体"/>
          <w:color w:val="333333"/>
          <w:u w:color="333333"/>
          <w:lang w:val="fr-FR"/>
        </w:rPr>
        <w:t>，荧光色调在</w:t>
      </w:r>
      <w:r w:rsidRPr="00832D37">
        <w:rPr>
          <w:rFonts w:ascii="Times New Roman" w:eastAsia="宋体" w:hAnsi="Times New Roman" w:cs="Times New Roman"/>
          <w:color w:val="333333"/>
          <w:u w:color="333333"/>
        </w:rPr>
        <w:t>Demna Gvasalia</w:t>
      </w:r>
      <w:r w:rsidRPr="00832D37">
        <w:rPr>
          <w:rFonts w:ascii="宋体" w:eastAsia="宋体" w:hAnsi="宋体" w:cs="宋体"/>
          <w:color w:val="333333"/>
          <w:u w:color="333333"/>
          <w:lang w:val="fr-FR"/>
        </w:rPr>
        <w:t>的</w:t>
      </w:r>
      <w:r w:rsidRPr="00832D37">
        <w:rPr>
          <w:rFonts w:ascii="Times New Roman" w:eastAsia="宋体" w:hAnsi="Times New Roman" w:cs="Times New Roman"/>
          <w:color w:val="333333"/>
          <w:u w:color="333333"/>
        </w:rPr>
        <w:t>3d</w:t>
      </w:r>
      <w:r w:rsidRPr="00832D37">
        <w:rPr>
          <w:rFonts w:ascii="宋体" w:eastAsia="宋体" w:hAnsi="宋体" w:cs="宋体"/>
          <w:color w:val="333333"/>
          <w:u w:color="333333"/>
          <w:lang w:val="fr-FR"/>
        </w:rPr>
        <w:t>扫描裁剪系列中强调了分层的主题。</w:t>
      </w:r>
      <w:r w:rsidRPr="00832D37">
        <w:rPr>
          <w:rFonts w:ascii="Times New Roman" w:eastAsia="宋体" w:hAnsi="Times New Roman" w:cs="Times New Roman"/>
          <w:b/>
          <w:bCs/>
          <w:color w:val="333333"/>
          <w:u w:color="333333"/>
        </w:rPr>
        <w:t>Balmain</w:t>
      </w:r>
      <w:r w:rsidRPr="00832D37">
        <w:rPr>
          <w:rFonts w:ascii="宋体" w:eastAsia="宋体" w:hAnsi="宋体" w:cs="宋体"/>
          <w:color w:val="333333"/>
          <w:u w:color="333333"/>
          <w:lang w:val="fr-FR"/>
        </w:rPr>
        <w:t>通过绚丽的合成造型展示了强烈的未来主义叙事诗。无独有偶，在迷人的紧身裤和诱人的迷你裙上，迷幻的动物图案也让</w:t>
      </w:r>
      <w:r w:rsidRPr="00832D37">
        <w:rPr>
          <w:rFonts w:ascii="Times New Roman" w:eastAsia="宋体" w:hAnsi="Times New Roman" w:cs="Times New Roman"/>
          <w:b/>
          <w:bCs/>
          <w:color w:val="333333"/>
          <w:u w:color="333333"/>
          <w:lang w:val="de-DE"/>
        </w:rPr>
        <w:t>Tom Ford</w:t>
      </w:r>
      <w:r w:rsidR="00832D37">
        <w:rPr>
          <w:rFonts w:ascii="Times New Roman" w:eastAsia="宋体" w:hAnsi="Times New Roman" w:cs="Times New Roman" w:hint="eastAsia"/>
          <w:color w:val="333333"/>
          <w:u w:color="333333"/>
          <w:lang w:val="fr-FR"/>
        </w:rPr>
        <w:t xml:space="preserve"> 20</w:t>
      </w:r>
      <w:r w:rsidRPr="00832D37">
        <w:rPr>
          <w:rFonts w:ascii="Times New Roman" w:eastAsia="宋体" w:hAnsi="Times New Roman" w:cs="Times New Roman"/>
          <w:color w:val="333333"/>
          <w:u w:color="333333"/>
        </w:rPr>
        <w:t>18</w:t>
      </w:r>
      <w:r w:rsidRPr="00832D37">
        <w:rPr>
          <w:rFonts w:ascii="宋体" w:eastAsia="宋体" w:hAnsi="宋体" w:cs="Arial Unicode MS" w:hint="eastAsia"/>
          <w:color w:val="333333"/>
          <w:u w:color="333333"/>
        </w:rPr>
        <w:t>秋冬系列变得多姿多彩</w:t>
      </w:r>
      <w:r w:rsidRPr="00832D37">
        <w:rPr>
          <w:rFonts w:ascii="宋体" w:eastAsia="宋体" w:hAnsi="宋体" w:cs="宋体"/>
          <w:color w:val="333333"/>
          <w:u w:color="333333"/>
          <w:lang w:val="fr-FR"/>
        </w:rPr>
        <w:t>。</w:t>
      </w:r>
      <w:bookmarkStart w:id="0" w:name="_GoBack"/>
      <w:bookmarkEnd w:id="0"/>
    </w:p>
    <w:p w:rsidR="00266CEE" w:rsidRDefault="00266CEE">
      <w:pPr>
        <w:pStyle w:val="a0"/>
        <w:rPr>
          <w:color w:val="333333"/>
          <w:u w:color="333333"/>
        </w:rPr>
      </w:pPr>
    </w:p>
    <w:p w:rsidR="00266CEE" w:rsidRDefault="001C6FD4">
      <w:pPr>
        <w:pStyle w:val="a0"/>
        <w:rPr>
          <w:color w:val="333333"/>
          <w:u w:color="333333"/>
        </w:rPr>
      </w:pPr>
      <w:r>
        <w:rPr>
          <w:rFonts w:ascii="宋体" w:eastAsia="宋体" w:hAnsi="宋体" w:cs="宋体"/>
          <w:color w:val="333333"/>
          <w:u w:color="333333"/>
          <w:lang w:val="fr-FR"/>
        </w:rPr>
        <w:t>这个令人眼花缭乱的光谱从冰黄、酸性绿和石灰到紫红、亮橙，为我们的服装提供戏剧性的梦幻外表和好玩的精神。科幻碰撞狂欢，清新、年轻、略带半开玩笑的造型油然而生。</w:t>
      </w:r>
    </w:p>
    <w:p w:rsidR="00266CEE" w:rsidRDefault="00266CEE">
      <w:pPr>
        <w:pStyle w:val="a0"/>
        <w:rPr>
          <w:rFonts w:ascii="Times New Roman" w:eastAsia="Times New Roman" w:hAnsi="Times New Roman" w:cs="Times New Roman"/>
          <w:color w:val="333333"/>
          <w:u w:color="333333"/>
        </w:rPr>
      </w:pPr>
    </w:p>
    <w:p w:rsidR="00266CEE" w:rsidRDefault="00266CEE">
      <w:pPr>
        <w:pStyle w:val="a0"/>
        <w:rPr>
          <w:rFonts w:ascii="Times New Roman" w:eastAsia="Times New Roman" w:hAnsi="Times New Roman" w:cs="Times New Roman"/>
          <w:color w:val="333333"/>
          <w:u w:color="333333"/>
        </w:rPr>
      </w:pPr>
    </w:p>
    <w:p w:rsidR="00266CEE" w:rsidRDefault="00266CEE">
      <w:pPr>
        <w:pStyle w:val="a0"/>
        <w:widowControl w:val="0"/>
        <w:spacing w:after="240" w:line="360" w:lineRule="atLeast"/>
        <w:rPr>
          <w:rFonts w:ascii="Times" w:eastAsia="Times" w:hAnsi="Times" w:cs="Times"/>
          <w:lang w:val="en-US"/>
        </w:rPr>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p w:rsidR="00266CEE" w:rsidRDefault="00266CEE">
      <w:pPr>
        <w:pStyle w:val="a0"/>
      </w:pPr>
    </w:p>
    <w:sectPr w:rsidR="00266CEE">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3C8" w:rsidRDefault="002B13C8">
      <w:r>
        <w:separator/>
      </w:r>
    </w:p>
  </w:endnote>
  <w:endnote w:type="continuationSeparator" w:id="0">
    <w:p w:rsidR="002B13C8" w:rsidRDefault="002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EE" w:rsidRDefault="00266CEE">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3C8" w:rsidRDefault="002B13C8">
      <w:r>
        <w:separator/>
      </w:r>
    </w:p>
  </w:footnote>
  <w:footnote w:type="continuationSeparator" w:id="0">
    <w:p w:rsidR="002B13C8" w:rsidRDefault="002B1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EE" w:rsidRDefault="00266CEE">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EE"/>
    <w:rsid w:val="001C6FD4"/>
    <w:rsid w:val="00266CEE"/>
    <w:rsid w:val="002B13C8"/>
    <w:rsid w:val="00547B6F"/>
    <w:rsid w:val="0083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FF39B-EF4D-49FE-8FBC-3EAAE38A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页眉与页脚"/>
    <w:pPr>
      <w:tabs>
        <w:tab w:val="right" w:pos="9020"/>
      </w:tabs>
    </w:pPr>
    <w:rPr>
      <w:rFonts w:ascii="Helvetica" w:hAnsi="Helvetica" w:cs="Arial Unicode MS"/>
      <w:color w:val="000000"/>
      <w:sz w:val="24"/>
      <w:szCs w:val="24"/>
    </w:rPr>
  </w:style>
  <w:style w:type="paragraph" w:customStyle="1" w:styleId="a0">
    <w:name w:val="正文"/>
    <w:rPr>
      <w:rFonts w:ascii="Cambria" w:eastAsia="Cambria" w:hAnsi="Cambria" w:cs="Cambria"/>
      <w:color w:val="000000"/>
      <w:sz w:val="24"/>
      <w:szCs w:val="24"/>
      <w:u w:color="00000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黑体"/>
        <a:cs typeface="Helvetica"/>
      </a:majorFont>
      <a:minorFont>
        <a:latin typeface="Helvetica"/>
        <a:ea typeface="宋体"/>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2018-05-05T11:52:00Z</dcterms:created>
  <dcterms:modified xsi:type="dcterms:W3CDTF">2018-05-05T12:27:00Z</dcterms:modified>
</cp:coreProperties>
</file>