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20E99" w14:textId="77777777" w:rsidR="00A73C43" w:rsidRPr="00C74653" w:rsidRDefault="00A73C43" w:rsidP="00A73C43">
      <w:pPr>
        <w:autoSpaceDE w:val="0"/>
        <w:autoSpaceDN w:val="0"/>
        <w:adjustRightInd w:val="0"/>
        <w:spacing w:after="240" w:line="340" w:lineRule="atLeast"/>
        <w:rPr>
          <w:rFonts w:ascii="Times New Roman" w:hAnsi="Times New Roman" w:cs="Times New Roman"/>
          <w:b/>
          <w:color w:val="000000"/>
          <w:lang w:val="en-US"/>
        </w:rPr>
      </w:pPr>
      <w:r w:rsidRPr="00C74653">
        <w:rPr>
          <w:rFonts w:ascii="Times New Roman" w:hAnsi="Times New Roman" w:cs="Times New Roman"/>
          <w:b/>
          <w:color w:val="000000"/>
          <w:lang w:val="en-US"/>
        </w:rPr>
        <w:t>DANIEL GRIEDER, CEO, TOMMY HILFIGER</w:t>
      </w:r>
    </w:p>
    <w:p w14:paraId="40C6D64E" w14:textId="6F282673" w:rsidR="00A73C43" w:rsidRPr="00C74653" w:rsidRDefault="00A73C43" w:rsidP="00A73C43">
      <w:pPr>
        <w:autoSpaceDE w:val="0"/>
        <w:autoSpaceDN w:val="0"/>
        <w:adjustRightInd w:val="0"/>
        <w:spacing w:after="240" w:line="340" w:lineRule="atLeast"/>
        <w:rPr>
          <w:rFonts w:ascii="Times New Roman" w:hAnsi="Times New Roman" w:cs="Times New Roman"/>
          <w:color w:val="000000"/>
          <w:lang w:val="en-US"/>
        </w:rPr>
      </w:pPr>
      <w:r w:rsidRPr="00C74653">
        <w:rPr>
          <w:rFonts w:ascii="Times New Roman" w:hAnsi="Times New Roman" w:cs="Times New Roman"/>
          <w:color w:val="000000"/>
          <w:lang w:val="en-US"/>
        </w:rPr>
        <w:t xml:space="preserve">I always say that the biggest risk is taking no risk, and today this is true more than ever. The role of the brick-and-mortar stores in the consumer journey is changing. Return on investment can no longer be analyzed only by sales </w:t>
      </w:r>
      <w:r w:rsidR="00FC2B9F">
        <w:rPr>
          <w:rFonts w:ascii="Times New Roman" w:hAnsi="Times New Roman" w:cs="Times New Roman"/>
          <w:color w:val="000000"/>
          <w:lang w:val="en-US"/>
        </w:rPr>
        <w:t>per</w:t>
      </w:r>
      <w:r w:rsidR="00FC2B9F" w:rsidRPr="00C74653">
        <w:rPr>
          <w:rFonts w:ascii="Times New Roman" w:hAnsi="Times New Roman" w:cs="Times New Roman"/>
          <w:color w:val="000000"/>
          <w:lang w:val="en-US"/>
        </w:rPr>
        <w:t xml:space="preserve"> </w:t>
      </w:r>
      <w:r w:rsidRPr="00C74653">
        <w:rPr>
          <w:rFonts w:ascii="Times New Roman" w:hAnsi="Times New Roman" w:cs="Times New Roman"/>
          <w:color w:val="000000"/>
          <w:lang w:val="en-US"/>
        </w:rPr>
        <w:t>square meter, but on engagement, newness and surprise per square meter</w:t>
      </w:r>
      <w:bookmarkStart w:id="0" w:name="_GoBack"/>
      <w:bookmarkEnd w:id="0"/>
      <w:r w:rsidRPr="00C74653">
        <w:rPr>
          <w:rFonts w:ascii="Times New Roman" w:hAnsi="Times New Roman" w:cs="Times New Roman"/>
          <w:color w:val="000000"/>
          <w:lang w:val="en-US"/>
        </w:rPr>
        <w:t xml:space="preserve">. It's also about increasing speed to market and optimizing processes to adapt to consumer needs and expectations to stay ahead of the curve. We look for innovation opportunities everywhere in our business, from 3D designs and hologram set-ups in our Digital Showrooms, to our Store-of-the-Future. </w:t>
      </w:r>
    </w:p>
    <w:p w14:paraId="27183632" w14:textId="77777777" w:rsidR="001D5108" w:rsidRPr="00C74653" w:rsidRDefault="00004EAB">
      <w:pPr>
        <w:rPr>
          <w:rFonts w:ascii="Times New Roman" w:hAnsi="Times New Roman" w:cs="Times New Roman"/>
          <w:lang w:val="en-US"/>
        </w:rPr>
      </w:pPr>
    </w:p>
    <w:sectPr w:rsidR="001D5108" w:rsidRPr="00C74653" w:rsidSect="00B141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6AE5A" w14:textId="77777777" w:rsidR="00004EAB" w:rsidRDefault="00004EAB" w:rsidP="00E23DB6">
      <w:r>
        <w:separator/>
      </w:r>
    </w:p>
  </w:endnote>
  <w:endnote w:type="continuationSeparator" w:id="0">
    <w:p w14:paraId="346994CC" w14:textId="77777777" w:rsidR="00004EAB" w:rsidRDefault="00004EAB" w:rsidP="00E2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F7BD1" w14:textId="77777777" w:rsidR="00E23DB6" w:rsidRDefault="00E23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C310B" w14:textId="77777777" w:rsidR="00E23DB6" w:rsidRDefault="00E23D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41EDB" w14:textId="77777777" w:rsidR="00E23DB6" w:rsidRDefault="00E23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D6118" w14:textId="77777777" w:rsidR="00004EAB" w:rsidRDefault="00004EAB" w:rsidP="00E23DB6">
      <w:r>
        <w:separator/>
      </w:r>
    </w:p>
  </w:footnote>
  <w:footnote w:type="continuationSeparator" w:id="0">
    <w:p w14:paraId="4E5AB48F" w14:textId="77777777" w:rsidR="00004EAB" w:rsidRDefault="00004EAB" w:rsidP="00E23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D0377" w14:textId="77777777" w:rsidR="00E23DB6" w:rsidRDefault="00E23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D7C9D" w14:textId="77777777" w:rsidR="00E23DB6" w:rsidRDefault="00E23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BC90A" w14:textId="77777777" w:rsidR="00E23DB6" w:rsidRDefault="00E23D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43"/>
    <w:rsid w:val="00004EAB"/>
    <w:rsid w:val="00191187"/>
    <w:rsid w:val="001C1E33"/>
    <w:rsid w:val="0042100B"/>
    <w:rsid w:val="0045298D"/>
    <w:rsid w:val="005E0C77"/>
    <w:rsid w:val="006070B5"/>
    <w:rsid w:val="0063758F"/>
    <w:rsid w:val="0071528D"/>
    <w:rsid w:val="00893A0E"/>
    <w:rsid w:val="00A26A5D"/>
    <w:rsid w:val="00A73C43"/>
    <w:rsid w:val="00C74653"/>
    <w:rsid w:val="00E23DB6"/>
    <w:rsid w:val="00E509C1"/>
    <w:rsid w:val="00FC2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2B72"/>
  <w14:defaultImageDpi w14:val="32767"/>
  <w15:chartTrackingRefBased/>
  <w15:docId w15:val="{257382D4-31CB-0741-A442-A32AA1DB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Header">
    <w:name w:val="header"/>
    <w:basedOn w:val="Normal"/>
    <w:link w:val="HeaderChar"/>
    <w:uiPriority w:val="99"/>
    <w:unhideWhenUsed/>
    <w:rsid w:val="00E23DB6"/>
    <w:pPr>
      <w:tabs>
        <w:tab w:val="center" w:pos="4513"/>
        <w:tab w:val="right" w:pos="9026"/>
      </w:tabs>
    </w:pPr>
  </w:style>
  <w:style w:type="character" w:customStyle="1" w:styleId="HeaderChar">
    <w:name w:val="Header Char"/>
    <w:basedOn w:val="DefaultParagraphFont"/>
    <w:link w:val="Header"/>
    <w:uiPriority w:val="99"/>
    <w:rsid w:val="00E23DB6"/>
  </w:style>
  <w:style w:type="paragraph" w:styleId="Footer">
    <w:name w:val="footer"/>
    <w:basedOn w:val="Normal"/>
    <w:link w:val="FooterChar"/>
    <w:uiPriority w:val="99"/>
    <w:unhideWhenUsed/>
    <w:rsid w:val="00E23DB6"/>
    <w:pPr>
      <w:tabs>
        <w:tab w:val="center" w:pos="4513"/>
        <w:tab w:val="right" w:pos="9026"/>
      </w:tabs>
    </w:pPr>
  </w:style>
  <w:style w:type="character" w:customStyle="1" w:styleId="FooterChar">
    <w:name w:val="Footer Char"/>
    <w:basedOn w:val="DefaultParagraphFont"/>
    <w:link w:val="Footer"/>
    <w:uiPriority w:val="99"/>
    <w:rsid w:val="00E23DB6"/>
  </w:style>
  <w:style w:type="paragraph" w:styleId="BalloonText">
    <w:name w:val="Balloon Text"/>
    <w:basedOn w:val="Normal"/>
    <w:link w:val="BalloonTextChar"/>
    <w:uiPriority w:val="99"/>
    <w:semiHidden/>
    <w:unhideWhenUsed/>
    <w:rsid w:val="0019118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118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2018-05-10T15:19:00Z</dcterms:created>
  <dcterms:modified xsi:type="dcterms:W3CDTF">2018-05-10T15:19:00Z</dcterms:modified>
</cp:coreProperties>
</file>