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64E" w:rsidRPr="00824E8A" w:rsidRDefault="00824E8A">
      <w:pPr>
        <w:jc w:val="both"/>
        <w:rPr>
          <w:rFonts w:ascii="Times New Roman" w:eastAsia="Times New Roman" w:hAnsi="Times New Roman" w:cs="Times New Roman"/>
          <w:b/>
          <w:lang w:val="fr-FR"/>
        </w:rPr>
      </w:pPr>
      <w:r w:rsidRPr="00824E8A">
        <w:rPr>
          <w:rFonts w:ascii="Times New Roman" w:eastAsia="Times New Roman" w:hAnsi="Times New Roman" w:cs="Times New Roman"/>
          <w:b/>
          <w:lang w:val="fr-FR"/>
        </w:rPr>
        <w:t>GLYBOARD CORSE</w:t>
      </w:r>
    </w:p>
    <w:p w:rsidR="0030464E" w:rsidRPr="00824E8A" w:rsidRDefault="00824E8A">
      <w:pPr>
        <w:jc w:val="both"/>
        <w:rPr>
          <w:rFonts w:ascii="Times New Roman" w:eastAsia="Times New Roman" w:hAnsi="Times New Roman" w:cs="Times New Roman"/>
          <w:lang w:val="fr-FR"/>
        </w:rPr>
      </w:pPr>
      <w:r w:rsidRPr="00824E8A">
        <w:rPr>
          <w:rFonts w:ascii="Times New Roman" w:eastAsia="Times New Roman" w:hAnsi="Times New Roman" w:cs="Times New Roman"/>
          <w:lang w:val="fr-FR"/>
        </w:rPr>
        <w:t>HOVERBOARD, LAMBORGHINI STYLE</w:t>
      </w:r>
    </w:p>
    <w:p w:rsidR="0030464E" w:rsidRPr="00824E8A" w:rsidRDefault="0030464E">
      <w:pPr>
        <w:jc w:val="both"/>
        <w:rPr>
          <w:rFonts w:ascii="Times New Roman" w:eastAsia="Times New Roman" w:hAnsi="Times New Roman" w:cs="Times New Roman"/>
          <w:lang w:val="fr-FR"/>
        </w:rPr>
      </w:pPr>
    </w:p>
    <w:p w:rsidR="0030464E" w:rsidRDefault="00824E8A">
      <w:pPr>
        <w:jc w:val="both"/>
        <w:rPr>
          <w:rFonts w:ascii="Times New Roman" w:eastAsia="Times New Roman" w:hAnsi="Times New Roman" w:cs="Times New Roman"/>
        </w:rPr>
      </w:pPr>
      <w:bookmarkStart w:id="0" w:name="_aat05ow51qi5" w:colFirst="0" w:colLast="0"/>
      <w:bookmarkEnd w:id="0"/>
      <w:r w:rsidRPr="00824E8A">
        <w:rPr>
          <w:rFonts w:ascii="Times New Roman" w:eastAsia="Times New Roman" w:hAnsi="Times New Roman" w:cs="Times New Roman"/>
          <w:lang w:val="fr-FR"/>
        </w:rPr>
        <w:t xml:space="preserve">¿Tus clientes sueñan en tener un </w:t>
      </w:r>
      <w:r w:rsidRPr="00824E8A">
        <w:rPr>
          <w:rFonts w:ascii="Times New Roman" w:eastAsia="Times New Roman" w:hAnsi="Times New Roman" w:cs="Times New Roman"/>
          <w:b/>
          <w:lang w:val="fr-FR"/>
        </w:rPr>
        <w:t>Lamborghini</w:t>
      </w:r>
      <w:r w:rsidRPr="00824E8A">
        <w:rPr>
          <w:rFonts w:ascii="Times New Roman" w:eastAsia="Times New Roman" w:hAnsi="Times New Roman" w:cs="Times New Roman"/>
          <w:lang w:val="fr-FR"/>
        </w:rPr>
        <w:t xml:space="preserve">? Podrías ser de ayuda, sin tener que convertir tu tienda en un concesionario de coches. </w:t>
      </w:r>
      <w:r>
        <w:rPr>
          <w:rFonts w:ascii="Times New Roman" w:eastAsia="Times New Roman" w:hAnsi="Times New Roman" w:cs="Times New Roman"/>
          <w:b/>
        </w:rPr>
        <w:t>Glyboard Corse</w:t>
      </w:r>
      <w:r>
        <w:rPr>
          <w:rFonts w:ascii="Times New Roman" w:eastAsia="Times New Roman" w:hAnsi="Times New Roman" w:cs="Times New Roman"/>
        </w:rPr>
        <w:t xml:space="preserve">, el hoverboard creado por Automobili Lamborghini en colaboración con la marca tecnológica italiana </w:t>
      </w:r>
      <w:r>
        <w:rPr>
          <w:rFonts w:ascii="Times New Roman" w:eastAsia="Times New Roman" w:hAnsi="Times New Roman" w:cs="Times New Roman"/>
          <w:b/>
        </w:rPr>
        <w:t>TwoDots</w:t>
      </w:r>
      <w:r>
        <w:rPr>
          <w:rFonts w:ascii="Times New Roman" w:eastAsia="Times New Roman" w:hAnsi="Times New Roman" w:cs="Times New Roman"/>
        </w:rPr>
        <w:t xml:space="preserve">, podría ser una buena incorporación extravagante a la gama de producto de cualquier tienda. Equipado con neumáticos de 21,6 cm, cuenta con un motor </w:t>
      </w:r>
      <w:r>
        <w:rPr>
          <w:rFonts w:ascii="Times New Roman" w:eastAsia="Times New Roman" w:hAnsi="Times New Roman" w:cs="Times New Roman"/>
        </w:rPr>
        <w:t xml:space="preserve">dual de 400W y puede alcanzar una velocidad de 15 km/h. Mientras se conduce, el conductor puede escuchar música: la tabla está equipada con un altavoz con conexión Bluetooth que se puede conectar a un smartphone, de lo contrario se puede usar para emitir  </w:t>
      </w:r>
      <w:r>
        <w:rPr>
          <w:rFonts w:ascii="Times New Roman" w:eastAsia="Times New Roman" w:hAnsi="Times New Roman" w:cs="Times New Roman"/>
        </w:rPr>
        <w:t>los sonidos pre-programados del rugido inconfundible del Lamborghini. El hoverboard ofrece tres estilos de circulación de acuerdo con el nivel de experiencia del usuario: Road (iniciación), Sport (intermediate) y Corsa (advanced). La máxima capacidad es de</w:t>
      </w:r>
      <w:r>
        <w:rPr>
          <w:rFonts w:ascii="Times New Roman" w:eastAsia="Times New Roman" w:hAnsi="Times New Roman" w:cs="Times New Roman"/>
        </w:rPr>
        <w:t xml:space="preserve"> 120 kg. Glyboard Corse tiene un precio de venta al público de 599,99.</w:t>
      </w:r>
    </w:p>
    <w:p w:rsidR="0030464E" w:rsidRDefault="00824E8A">
      <w:pPr>
        <w:jc w:val="both"/>
        <w:rPr>
          <w:rFonts w:ascii="Times New Roman" w:eastAsia="Times New Roman" w:hAnsi="Times New Roman" w:cs="Times New Roman"/>
        </w:rPr>
      </w:pPr>
      <w:hyperlink r:id="rId4">
        <w:r>
          <w:rPr>
            <w:rFonts w:ascii="Times New Roman" w:eastAsia="Times New Roman" w:hAnsi="Times New Roman" w:cs="Times New Roman"/>
            <w:color w:val="0000FF"/>
            <w:u w:val="single"/>
          </w:rPr>
          <w:t>www.twodots.it/lamborghini/</w:t>
        </w:r>
      </w:hyperlink>
    </w:p>
    <w:p w:rsidR="0030464E" w:rsidRDefault="0030464E">
      <w:pPr>
        <w:jc w:val="both"/>
        <w:rPr>
          <w:rFonts w:ascii="Times New Roman" w:eastAsia="Times New Roman" w:hAnsi="Times New Roman" w:cs="Times New Roman"/>
        </w:rPr>
      </w:pPr>
    </w:p>
    <w:p w:rsidR="0030464E" w:rsidRDefault="0030464E">
      <w:pPr>
        <w:jc w:val="both"/>
        <w:rPr>
          <w:rFonts w:ascii="Times New Roman" w:eastAsia="Times New Roman" w:hAnsi="Times New Roman" w:cs="Times New Roman"/>
        </w:rPr>
      </w:pPr>
    </w:p>
    <w:p w:rsidR="0030464E" w:rsidRDefault="00824E8A">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HOMESTAR ORIGINAL</w:t>
      </w:r>
    </w:p>
    <w:p w:rsidR="0030464E" w:rsidRDefault="00824E8A">
      <w:pPr>
        <w:jc w:val="both"/>
        <w:rPr>
          <w:rFonts w:ascii="Times New Roman" w:eastAsia="Times New Roman" w:hAnsi="Times New Roman" w:cs="Times New Roman"/>
          <w:b/>
          <w:color w:val="000000"/>
        </w:rPr>
      </w:pPr>
      <w:r>
        <w:rPr>
          <w:rFonts w:ascii="Times New Roman" w:eastAsia="Times New Roman" w:hAnsi="Times New Roman" w:cs="Times New Roman"/>
          <w:color w:val="000000"/>
        </w:rPr>
        <w:t>MINI-PLANETARI</w:t>
      </w:r>
      <w:r>
        <w:rPr>
          <w:rFonts w:ascii="Times New Roman" w:eastAsia="Times New Roman" w:hAnsi="Times New Roman" w:cs="Times New Roman"/>
        </w:rPr>
        <w:t>O</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w:t>
      </w:r>
    </w:p>
    <w:p w:rsidR="0030464E" w:rsidRDefault="0030464E">
      <w:pPr>
        <w:jc w:val="both"/>
        <w:rPr>
          <w:rFonts w:ascii="Times New Roman" w:eastAsia="Times New Roman" w:hAnsi="Times New Roman" w:cs="Times New Roman"/>
          <w:b/>
          <w:color w:val="000000"/>
        </w:rPr>
      </w:pPr>
    </w:p>
    <w:p w:rsidR="0030464E" w:rsidRDefault="00824E8A">
      <w:pPr>
        <w:jc w:val="both"/>
        <w:rPr>
          <w:rFonts w:ascii="Times New Roman" w:eastAsia="Times New Roman" w:hAnsi="Times New Roman" w:cs="Times New Roman"/>
          <w:color w:val="000000"/>
        </w:rPr>
      </w:pPr>
      <w:r w:rsidRPr="00824E8A">
        <w:rPr>
          <w:rFonts w:ascii="Times New Roman" w:eastAsia="Times New Roman" w:hAnsi="Times New Roman" w:cs="Times New Roman"/>
          <w:lang w:val="fr-FR"/>
        </w:rPr>
        <w:t>Con</w:t>
      </w:r>
      <w:r w:rsidRPr="00824E8A">
        <w:rPr>
          <w:rFonts w:ascii="Times New Roman" w:eastAsia="Times New Roman" w:hAnsi="Times New Roman" w:cs="Times New Roman"/>
          <w:color w:val="000000"/>
          <w:lang w:val="fr-FR"/>
        </w:rPr>
        <w:t xml:space="preserve"> </w:t>
      </w:r>
      <w:r w:rsidRPr="00824E8A">
        <w:rPr>
          <w:rFonts w:ascii="Times New Roman" w:eastAsia="Times New Roman" w:hAnsi="Times New Roman" w:cs="Times New Roman"/>
          <w:b/>
          <w:color w:val="000000"/>
          <w:lang w:val="fr-FR"/>
        </w:rPr>
        <w:t xml:space="preserve">Homestar Original </w:t>
      </w:r>
      <w:r w:rsidRPr="00824E8A">
        <w:rPr>
          <w:rFonts w:ascii="Times New Roman" w:eastAsia="Times New Roman" w:hAnsi="Times New Roman" w:cs="Times New Roman"/>
          <w:lang w:val="fr-FR"/>
        </w:rPr>
        <w:t>de</w:t>
      </w:r>
      <w:r w:rsidRPr="00824E8A">
        <w:rPr>
          <w:rFonts w:ascii="Times New Roman" w:eastAsia="Times New Roman" w:hAnsi="Times New Roman" w:cs="Times New Roman"/>
          <w:color w:val="000000"/>
          <w:lang w:val="fr-FR"/>
        </w:rPr>
        <w:t xml:space="preserve"> </w:t>
      </w:r>
      <w:r w:rsidRPr="00824E8A">
        <w:rPr>
          <w:rFonts w:ascii="Times New Roman" w:eastAsia="Times New Roman" w:hAnsi="Times New Roman" w:cs="Times New Roman"/>
          <w:b/>
          <w:color w:val="000000"/>
          <w:lang w:val="fr-FR"/>
        </w:rPr>
        <w:t>Sega Toys</w:t>
      </w:r>
      <w:r w:rsidRPr="00824E8A">
        <w:rPr>
          <w:rFonts w:ascii="Times New Roman" w:eastAsia="Times New Roman" w:hAnsi="Times New Roman" w:cs="Times New Roman"/>
          <w:color w:val="000000"/>
          <w:lang w:val="fr-FR"/>
        </w:rPr>
        <w:t xml:space="preserve">, uno puede disfrutar de un </w:t>
      </w:r>
      <w:r w:rsidRPr="00824E8A">
        <w:rPr>
          <w:rFonts w:ascii="Times New Roman" w:eastAsia="Times New Roman" w:hAnsi="Times New Roman" w:cs="Times New Roman"/>
          <w:lang w:val="fr-FR"/>
        </w:rPr>
        <w:t>ci</w:t>
      </w:r>
      <w:r w:rsidRPr="00824E8A">
        <w:rPr>
          <w:rFonts w:ascii="Times New Roman" w:eastAsia="Times New Roman" w:hAnsi="Times New Roman" w:cs="Times New Roman"/>
          <w:lang w:val="fr-FR"/>
        </w:rPr>
        <w:t>elo lleno de estrellas y explorar la astronomía sin dejar su casa. Este mini-planetario, equipado con un sistema de rotación de alta-definición con luces muy brillantes LED de 3W, está diseñado para proyectar una imagen fiel  del cielo nocturno del hemisfe</w:t>
      </w:r>
      <w:r w:rsidRPr="00824E8A">
        <w:rPr>
          <w:rFonts w:ascii="Times New Roman" w:eastAsia="Times New Roman" w:hAnsi="Times New Roman" w:cs="Times New Roman"/>
          <w:lang w:val="fr-FR"/>
        </w:rPr>
        <w:t xml:space="preserve">rio norte con más de 60.000 estrellas en el cielo, con una distancia de proyección de hasta 230 cm. </w:t>
      </w:r>
      <w:r>
        <w:rPr>
          <w:rFonts w:ascii="Times New Roman" w:eastAsia="Times New Roman" w:hAnsi="Times New Roman" w:cs="Times New Roman"/>
        </w:rPr>
        <w:t>El mapa de constelaciones puede destacarse, y la función integrada “shooting star” hace que la experiencia sea incluso más realista. Un timer puede apagar a</w:t>
      </w:r>
      <w:r>
        <w:rPr>
          <w:rFonts w:ascii="Times New Roman" w:eastAsia="Times New Roman" w:hAnsi="Times New Roman" w:cs="Times New Roman"/>
        </w:rPr>
        <w:t>utomáticamente el planetario cuando sea necesario. Además, cuatro discos que muestran el cielo desde diferentes puntos del universo - por ejemplo, desde la tierra o desde la Galaxia Andrómeda - están a la venta con el gadget. La completa Homestar Series ha</w:t>
      </w:r>
      <w:r>
        <w:rPr>
          <w:rFonts w:ascii="Times New Roman" w:eastAsia="Times New Roman" w:hAnsi="Times New Roman" w:cs="Times New Roman"/>
        </w:rPr>
        <w:t xml:space="preserve"> sido desarrollada por el inventor Japonés Takayuki Ohira. Homestar tiene un PVP alrededor de 115EUR</w:t>
      </w:r>
    </w:p>
    <w:p w:rsidR="0030464E" w:rsidRDefault="0030464E">
      <w:pPr>
        <w:jc w:val="both"/>
        <w:rPr>
          <w:rFonts w:ascii="Times New Roman" w:eastAsia="Times New Roman" w:hAnsi="Times New Roman" w:cs="Times New Roman"/>
          <w:color w:val="000000"/>
        </w:rPr>
      </w:pPr>
    </w:p>
    <w:p w:rsidR="0030464E" w:rsidRDefault="00824E8A">
      <w:pPr>
        <w:jc w:val="both"/>
        <w:rPr>
          <w:rFonts w:ascii="Times New Roman" w:eastAsia="Times New Roman" w:hAnsi="Times New Roman" w:cs="Times New Roman"/>
          <w:color w:val="000000"/>
        </w:rPr>
      </w:pPr>
      <w:hyperlink r:id="rId5">
        <w:r>
          <w:rPr>
            <w:rFonts w:ascii="Times New Roman" w:eastAsia="Times New Roman" w:hAnsi="Times New Roman" w:cs="Times New Roman"/>
            <w:color w:val="0000FF"/>
            <w:u w:val="single"/>
          </w:rPr>
          <w:t>www.segatoys.space</w:t>
        </w:r>
      </w:hyperlink>
    </w:p>
    <w:p w:rsidR="0030464E" w:rsidRDefault="0030464E">
      <w:pPr>
        <w:jc w:val="both"/>
        <w:rPr>
          <w:rFonts w:ascii="Times New Roman" w:eastAsia="Times New Roman" w:hAnsi="Times New Roman" w:cs="Times New Roman"/>
        </w:rPr>
      </w:pPr>
    </w:p>
    <w:p w:rsidR="0030464E" w:rsidRDefault="00824E8A">
      <w:pPr>
        <w:pBdr>
          <w:top w:val="nil"/>
          <w:left w:val="nil"/>
          <w:bottom w:val="nil"/>
          <w:right w:val="nil"/>
          <w:between w:val="nil"/>
        </w:pBdr>
        <w:shd w:val="clear" w:color="auto" w:fill="FFFFFF"/>
        <w:spacing w:before="204" w:after="204"/>
        <w:jc w:val="both"/>
        <w:rPr>
          <w:rFonts w:ascii="Times New Roman" w:eastAsia="Times New Roman" w:hAnsi="Times New Roman" w:cs="Times New Roman"/>
        </w:rPr>
      </w:pPr>
      <w:r>
        <w:rPr>
          <w:rFonts w:ascii="Times New Roman" w:eastAsia="Times New Roman" w:hAnsi="Times New Roman" w:cs="Times New Roman"/>
          <w:b/>
          <w:color w:val="000000"/>
        </w:rPr>
        <w:t>NASONE BY RRD – </w:t>
      </w:r>
      <w:bookmarkStart w:id="1" w:name="_GoBack"/>
      <w:bookmarkEnd w:id="1"/>
      <w:r>
        <w:rPr>
          <w:rFonts w:ascii="Times New Roman" w:eastAsia="Times New Roman" w:hAnsi="Times New Roman" w:cs="Times New Roman"/>
          <w:b/>
          <w:color w:val="000000"/>
        </w:rPr>
        <w:t>ROBERTO RICCI DESIGNS</w:t>
      </w:r>
    </w:p>
    <w:p w:rsidR="0030464E" w:rsidRDefault="00824E8A">
      <w:pPr>
        <w:pBdr>
          <w:top w:val="nil"/>
          <w:left w:val="nil"/>
          <w:bottom w:val="nil"/>
          <w:right w:val="nil"/>
          <w:between w:val="nil"/>
        </w:pBdr>
        <w:shd w:val="clear" w:color="auto" w:fill="FFFFFF"/>
        <w:spacing w:before="204" w:after="204"/>
        <w:jc w:val="both"/>
        <w:rPr>
          <w:rFonts w:ascii="Times New Roman" w:eastAsia="Times New Roman" w:hAnsi="Times New Roman" w:cs="Times New Roman"/>
          <w:b/>
          <w:color w:val="000000"/>
        </w:rPr>
      </w:pPr>
      <w:r>
        <w:rPr>
          <w:rFonts w:ascii="Times New Roman" w:eastAsia="Times New Roman" w:hAnsi="Times New Roman" w:cs="Times New Roman"/>
          <w:color w:val="000000"/>
        </w:rPr>
        <w:t>THE FASHION SURF BOARD</w:t>
      </w:r>
    </w:p>
    <w:p w:rsidR="0030464E" w:rsidRDefault="00824E8A">
      <w:pPr>
        <w:pBdr>
          <w:top w:val="nil"/>
          <w:left w:val="nil"/>
          <w:bottom w:val="nil"/>
          <w:right w:val="nil"/>
          <w:between w:val="nil"/>
        </w:pBdr>
        <w:shd w:val="clear" w:color="auto" w:fill="FFFFFF"/>
        <w:spacing w:before="204" w:after="204"/>
        <w:jc w:val="both"/>
        <w:rPr>
          <w:rFonts w:ascii="Times New Roman" w:eastAsia="Times New Roman" w:hAnsi="Times New Roman" w:cs="Times New Roman"/>
          <w:color w:val="000000"/>
        </w:rPr>
      </w:pPr>
      <w:r>
        <w:rPr>
          <w:rFonts w:ascii="Times New Roman" w:eastAsia="Times New Roman" w:hAnsi="Times New Roman" w:cs="Times New Roman"/>
        </w:rPr>
        <w:t xml:space="preserve">A medida que  el solapamiento entre las comunidades de la moda y del surfing va siendo cada año mayor, esta estilosa tabla de surf podría ser una gran incorporación a la selección de cualquier concept store. La forma clásica noserider, inspirada en los 60 </w:t>
      </w:r>
      <w:r>
        <w:rPr>
          <w:rFonts w:ascii="Times New Roman" w:eastAsia="Times New Roman" w:hAnsi="Times New Roman" w:cs="Times New Roman"/>
        </w:rPr>
        <w:t xml:space="preserve">y con interpretación contemporánea, con un perfil moderno y líneas paralelas y con un solo estabilizador, la tabla </w:t>
      </w:r>
      <w:r>
        <w:rPr>
          <w:rFonts w:ascii="Times New Roman" w:eastAsia="Times New Roman" w:hAnsi="Times New Roman" w:cs="Times New Roman"/>
          <w:b/>
        </w:rPr>
        <w:t>Nasone</w:t>
      </w:r>
      <w:r>
        <w:rPr>
          <w:rFonts w:ascii="Times New Roman" w:eastAsia="Times New Roman" w:hAnsi="Times New Roman" w:cs="Times New Roman"/>
        </w:rPr>
        <w:t xml:space="preserve"> de la marca de moda y surf </w:t>
      </w:r>
      <w:r>
        <w:rPr>
          <w:rFonts w:ascii="Times New Roman" w:eastAsia="Times New Roman" w:hAnsi="Times New Roman" w:cs="Times New Roman"/>
          <w:b/>
        </w:rPr>
        <w:t xml:space="preserve">RRD – Roberto Ricci Designs </w:t>
      </w:r>
      <w:r>
        <w:rPr>
          <w:rFonts w:ascii="Times New Roman" w:eastAsia="Times New Roman" w:hAnsi="Times New Roman" w:cs="Times New Roman"/>
        </w:rPr>
        <w:t>nos trae líneas limpias para las olas y permite al surfero “bailar” sobre la pu</w:t>
      </w:r>
      <w:r>
        <w:rPr>
          <w:rFonts w:ascii="Times New Roman" w:eastAsia="Times New Roman" w:hAnsi="Times New Roman" w:cs="Times New Roman"/>
        </w:rPr>
        <w:t>nta de sus dedos. Este modelo es parte de una línea rediseñada de tablas construidas orgullosamente en la Unión Europea. La colección incorpora las formas más nuevas disponibles en el mercado; cada modelo fue desarrollado tras 3 años de rigurosa investigac</w:t>
      </w:r>
      <w:r>
        <w:rPr>
          <w:rFonts w:ascii="Times New Roman" w:eastAsia="Times New Roman" w:hAnsi="Times New Roman" w:cs="Times New Roman"/>
        </w:rPr>
        <w:t xml:space="preserve">ión. La selección de formas de la línea cubre una variedad de condiciones y estilos de surf. Todas las tablas contienen la forma CNC por maestros europeos, pulidas y enceradas por un equipo de expertos que conocen las técnicas artesanales a la perfección. </w:t>
      </w:r>
      <w:r>
        <w:rPr>
          <w:rFonts w:ascii="Times New Roman" w:eastAsia="Times New Roman" w:hAnsi="Times New Roman" w:cs="Times New Roman"/>
        </w:rPr>
        <w:t>Nasone se vende por 1.301EUR.</w:t>
      </w:r>
    </w:p>
    <w:p w:rsidR="0030464E" w:rsidRDefault="00824E8A">
      <w:pPr>
        <w:pBdr>
          <w:top w:val="nil"/>
          <w:left w:val="nil"/>
          <w:bottom w:val="nil"/>
          <w:right w:val="nil"/>
          <w:between w:val="nil"/>
        </w:pBdr>
        <w:shd w:val="clear" w:color="auto" w:fill="FFFFFF"/>
        <w:spacing w:before="204" w:after="204"/>
        <w:jc w:val="both"/>
        <w:rPr>
          <w:rFonts w:ascii="Times New Roman" w:eastAsia="Times New Roman" w:hAnsi="Times New Roman" w:cs="Times New Roman"/>
          <w:color w:val="000000"/>
        </w:rPr>
      </w:pPr>
      <w:r>
        <w:rPr>
          <w:rFonts w:ascii="Times New Roman" w:eastAsia="Times New Roman" w:hAnsi="Times New Roman" w:cs="Times New Roman"/>
          <w:color w:val="000000"/>
        </w:rPr>
        <w:t>www.robertoriccidesigns.com</w:t>
      </w:r>
    </w:p>
    <w:p w:rsidR="0030464E" w:rsidRDefault="0030464E">
      <w:pPr>
        <w:pBdr>
          <w:top w:val="nil"/>
          <w:left w:val="nil"/>
          <w:bottom w:val="nil"/>
          <w:right w:val="nil"/>
          <w:between w:val="nil"/>
        </w:pBdr>
        <w:shd w:val="clear" w:color="auto" w:fill="FFFFFF"/>
        <w:spacing w:before="204" w:after="204"/>
        <w:jc w:val="both"/>
        <w:rPr>
          <w:rFonts w:ascii="Times New Roman" w:eastAsia="Times New Roman" w:hAnsi="Times New Roman" w:cs="Times New Roman"/>
          <w:color w:val="000000"/>
        </w:rPr>
      </w:pPr>
    </w:p>
    <w:p w:rsidR="0030464E" w:rsidRDefault="0030464E">
      <w:pPr>
        <w:jc w:val="both"/>
        <w:rPr>
          <w:rFonts w:ascii="Times New Roman" w:eastAsia="Times New Roman" w:hAnsi="Times New Roman" w:cs="Times New Roman"/>
        </w:rPr>
      </w:pPr>
    </w:p>
    <w:sectPr w:rsidR="0030464E">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30464E"/>
    <w:rsid w:val="0030464E"/>
    <w:rsid w:val="00824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4C2C0D"/>
  <w15:docId w15:val="{F1C8A252-62E2-7649-A608-1D20106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gatoys.space" TargetMode="External"/><Relationship Id="rId4" Type="http://schemas.openxmlformats.org/officeDocument/2006/relationships/hyperlink" Target="http://www.twodots.it/lamborgh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2018-05-14T08:58:00Z</dcterms:created>
  <dcterms:modified xsi:type="dcterms:W3CDTF">2018-05-14T08:58:00Z</dcterms:modified>
</cp:coreProperties>
</file>