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b w:val="1"/>
        </w:rPr>
      </w:pPr>
      <w:r w:rsidDel="00000000" w:rsidR="00000000" w:rsidRPr="00000000">
        <w:rPr>
          <w:b w:val="1"/>
          <w:rtl w:val="0"/>
        </w:rPr>
        <w:t xml:space="preserve">MARKUS MEINDL, CEO, MEINDL</w:t>
      </w:r>
    </w:p>
    <w:p w:rsidR="00000000" w:rsidDel="00000000" w:rsidP="00000000" w:rsidRDefault="00000000" w:rsidRPr="00000000" w14:paraId="00000001">
      <w:pPr>
        <w:contextualSpacing w:val="0"/>
        <w:jc w:val="both"/>
        <w:rPr/>
      </w:pPr>
      <w:r w:rsidDel="00000000" w:rsidR="00000000" w:rsidRPr="00000000">
        <w:rPr>
          <w:rtl w:val="0"/>
        </w:rPr>
      </w:r>
    </w:p>
    <w:p w:rsidR="00000000" w:rsidDel="00000000" w:rsidP="00000000" w:rsidRDefault="00000000" w:rsidRPr="00000000" w14:paraId="00000002">
      <w:pPr>
        <w:contextualSpacing w:val="0"/>
        <w:jc w:val="both"/>
        <w:rPr/>
      </w:pPr>
      <w:bookmarkStart w:colFirst="0" w:colLast="0" w:name="_cvpnw97y7wv2" w:id="0"/>
      <w:bookmarkEnd w:id="0"/>
      <w:r w:rsidDel="00000000" w:rsidR="00000000" w:rsidRPr="00000000">
        <w:rPr>
          <w:rtl w:val="0"/>
        </w:rPr>
        <w:t xml:space="preserve">Como minorista se tiene que seguir algunas reglas básicas para evitar el riesgo. Autoconfianza y valentía son parte de ello. Aquéllos que no consiguen construir su propio mundo lo tendrán difícil para intentar permanecer fijos en tierra en este entorno cada vez más complicado. Los minoristas que creen en su selección lo encuentran en el largo plazo, la mejor publicidad para su tienda es un cliente feliz. La experiencia es algo que los clientes están buscando y lo aprecian, y los trabajadores son la clave del éxito: personal bien formado que no vende bajo presión. Creo que esto es más importante que enviar newsletters semanales que ya nadie lee. </w:t>
      </w:r>
    </w:p>
    <w:p w:rsidR="00000000" w:rsidDel="00000000" w:rsidP="00000000" w:rsidRDefault="00000000" w:rsidRPr="00000000" w14:paraId="00000003">
      <w:pPr>
        <w:contextualSpacing w:val="0"/>
        <w:jc w:val="both"/>
        <w:rPr/>
      </w:pPr>
      <w:r w:rsidDel="00000000" w:rsidR="00000000" w:rsidRPr="00000000">
        <w:rPr>
          <w:rtl w:val="0"/>
        </w:rPr>
      </w:r>
    </w:p>
    <w:p w:rsidR="00000000" w:rsidDel="00000000" w:rsidP="00000000" w:rsidRDefault="00000000" w:rsidRPr="00000000" w14:paraId="00000004">
      <w:pPr>
        <w:contextualSpacing w:val="0"/>
        <w:jc w:val="both"/>
        <w:rPr/>
      </w:pPr>
      <w:r w:rsidDel="00000000" w:rsidR="00000000" w:rsidRPr="00000000">
        <w:rPr>
          <w:rtl w:val="0"/>
        </w:rPr>
        <w:t xml:space="preserve">Apoyamos a nuestros socios minoristas en todas las áreas: estamos trabajando para fortalecer la marca, y educamos a nuestros clientes regularmente; les hacemos visitas, les aconsejamos y les protegemos. Somos selectivos con nuestros socios minoristas. </w:t>
      </w:r>
    </w:p>
    <w:p w:rsidR="00000000" w:rsidDel="00000000" w:rsidP="00000000" w:rsidRDefault="00000000" w:rsidRPr="00000000" w14:paraId="00000005">
      <w:pPr>
        <w:contextualSpacing w:val="0"/>
        <w:jc w:val="both"/>
        <w:rPr/>
      </w:pPr>
      <w:r w:rsidDel="00000000" w:rsidR="00000000" w:rsidRPr="00000000">
        <w:rPr>
          <w:rtl w:val="0"/>
        </w:rPr>
      </w:r>
    </w:p>
    <w:p w:rsidR="00000000" w:rsidDel="00000000" w:rsidP="00000000" w:rsidRDefault="00000000" w:rsidRPr="00000000" w14:paraId="00000006">
      <w:pPr>
        <w:contextualSpacing w:val="0"/>
        <w:jc w:val="both"/>
        <w:rPr/>
      </w:pPr>
      <w:r w:rsidDel="00000000" w:rsidR="00000000" w:rsidRPr="00000000">
        <w:rPr>
          <w:rtl w:val="0"/>
        </w:rPr>
      </w:r>
    </w:p>
    <w:p w:rsidR="00000000" w:rsidDel="00000000" w:rsidP="00000000" w:rsidRDefault="00000000" w:rsidRPr="00000000" w14:paraId="00000007">
      <w:pPr>
        <w:contextualSpacing w:val="0"/>
        <w:jc w:val="both"/>
        <w:rPr>
          <w:b w:val="1"/>
          <w:color w:val="000000"/>
        </w:rPr>
      </w:pPr>
      <w:r w:rsidDel="00000000" w:rsidR="00000000" w:rsidRPr="00000000">
        <w:rPr>
          <w:b w:val="1"/>
          <w:color w:val="000000"/>
          <w:rtl w:val="0"/>
        </w:rPr>
        <w:t xml:space="preserve">JASON DENHAM, CCO </w:t>
      </w:r>
      <w:r w:rsidDel="00000000" w:rsidR="00000000" w:rsidRPr="00000000">
        <w:rPr>
          <w:b w:val="1"/>
          <w:rtl w:val="0"/>
        </w:rPr>
        <w:t xml:space="preserve">Y</w:t>
      </w:r>
      <w:r w:rsidDel="00000000" w:rsidR="00000000" w:rsidRPr="00000000">
        <w:rPr>
          <w:b w:val="1"/>
          <w:color w:val="000000"/>
          <w:rtl w:val="0"/>
        </w:rPr>
        <w:t xml:space="preserve"> F</w:t>
      </w:r>
      <w:r w:rsidDel="00000000" w:rsidR="00000000" w:rsidRPr="00000000">
        <w:rPr>
          <w:b w:val="1"/>
          <w:rtl w:val="0"/>
        </w:rPr>
        <w:t xml:space="preserve">UNDADO</w:t>
      </w:r>
      <w:r w:rsidDel="00000000" w:rsidR="00000000" w:rsidRPr="00000000">
        <w:rPr>
          <w:b w:val="1"/>
          <w:color w:val="000000"/>
          <w:rtl w:val="0"/>
        </w:rPr>
        <w:t xml:space="preserve">R, DENHAM THE JEANMAKER</w:t>
      </w:r>
    </w:p>
    <w:p w:rsidR="00000000" w:rsidDel="00000000" w:rsidP="00000000" w:rsidRDefault="00000000" w:rsidRPr="00000000" w14:paraId="00000008">
      <w:pPr>
        <w:contextualSpacing w:val="0"/>
        <w:jc w:val="both"/>
        <w:rPr>
          <w:color w:val="000000"/>
        </w:rPr>
      </w:pPr>
      <w:r w:rsidDel="00000000" w:rsidR="00000000" w:rsidRPr="00000000">
        <w:rPr>
          <w:color w:val="000000"/>
          <w:rtl w:val="0"/>
        </w:rPr>
        <w:t xml:space="preserve"> </w:t>
      </w:r>
    </w:p>
    <w:p w:rsidR="00000000" w:rsidDel="00000000" w:rsidP="00000000" w:rsidRDefault="00000000" w:rsidRPr="00000000" w14:paraId="00000009">
      <w:pPr>
        <w:contextualSpacing w:val="0"/>
        <w:jc w:val="both"/>
        <w:rPr/>
      </w:pPr>
      <w:r w:rsidDel="00000000" w:rsidR="00000000" w:rsidRPr="00000000">
        <w:rPr>
          <w:rtl w:val="0"/>
        </w:rPr>
        <w:t xml:space="preserve">El retail es una experiencia. Sí, consiste en encontrar el perfecto par de jeans o sneakers o la prenda clave de la temporada, pero actualmente el retail es mucho más que eso. Las tiendas son lugares donde pasar el rato, conocer estilistas de confianza (empleados de tienda) y a gente que ama el producto (empleados de tienda), los héroes locales (empleados de tienda), los mejores baristas (empleados de tienda), etc. El retail es gente, producto y presentación, y la verdad está en los detalles.</w:t>
      </w:r>
    </w:p>
    <w:p w:rsidR="00000000" w:rsidDel="00000000" w:rsidP="00000000" w:rsidRDefault="00000000" w:rsidRPr="00000000" w14:paraId="0000000A">
      <w:pPr>
        <w:contextualSpacing w:val="0"/>
        <w:jc w:val="both"/>
        <w:rPr/>
      </w:pPr>
      <w:r w:rsidDel="00000000" w:rsidR="00000000" w:rsidRPr="00000000">
        <w:rPr>
          <w:rtl w:val="0"/>
        </w:rPr>
      </w:r>
    </w:p>
    <w:p w:rsidR="00000000" w:rsidDel="00000000" w:rsidP="00000000" w:rsidRDefault="00000000" w:rsidRPr="00000000" w14:paraId="0000000B">
      <w:pPr>
        <w:contextualSpacing w:val="0"/>
        <w:jc w:val="both"/>
        <w:rPr/>
      </w:pPr>
      <w:r w:rsidDel="00000000" w:rsidR="00000000" w:rsidRPr="00000000">
        <w:rPr>
          <w:b w:val="1"/>
          <w:rtl w:val="0"/>
        </w:rPr>
        <w:t xml:space="preserve">ALEN BRANDMAN, PSYCHO BUNNY</w:t>
      </w:r>
      <w:r w:rsidDel="00000000" w:rsidR="00000000" w:rsidRPr="00000000">
        <w:rPr>
          <w:rtl w:val="0"/>
        </w:rPr>
        <w:t xml:space="preserve"> [</w:t>
      </w:r>
      <w:r w:rsidDel="00000000" w:rsidR="00000000" w:rsidRPr="00000000">
        <w:rPr>
          <w:highlight w:val="yellow"/>
          <w:rtl w:val="0"/>
        </w:rPr>
        <w:t xml:space="preserve">NOTE TO TRANSLATORS: YES, HE DOESN’T WANT A JOB TITLE MENTIONED!</w:t>
      </w:r>
      <w:r w:rsidDel="00000000" w:rsidR="00000000" w:rsidRPr="00000000">
        <w:rPr>
          <w:rtl w:val="0"/>
        </w:rPr>
        <w:t xml:space="preserve">]</w:t>
      </w:r>
    </w:p>
    <w:p w:rsidR="00000000" w:rsidDel="00000000" w:rsidP="00000000" w:rsidRDefault="00000000" w:rsidRPr="00000000" w14:paraId="0000000C">
      <w:pPr>
        <w:contextualSpacing w:val="0"/>
        <w:jc w:val="both"/>
        <w:rPr/>
      </w:pPr>
      <w:r w:rsidDel="00000000" w:rsidR="00000000" w:rsidRPr="00000000">
        <w:rPr>
          <w:rtl w:val="0"/>
        </w:rPr>
        <w:t xml:space="preserve"> </w:t>
      </w:r>
    </w:p>
    <w:p w:rsidR="00000000" w:rsidDel="00000000" w:rsidP="00000000" w:rsidRDefault="00000000" w:rsidRPr="00000000" w14:paraId="0000000D">
      <w:pPr>
        <w:contextualSpacing w:val="0"/>
        <w:jc w:val="both"/>
        <w:rPr/>
      </w:pPr>
      <w:r w:rsidDel="00000000" w:rsidR="00000000" w:rsidRPr="00000000">
        <w:rPr>
          <w:rtl w:val="0"/>
        </w:rPr>
        <w:t xml:space="preserve">Existen datos ilimitados que pueden ser analizados para entender al consumidor, pero esos datos necesitan ser usados para mostrar amor a los clientes. Para de solo vender, y en vez de ello empieza a escuchar y a educar. Las compañías que pueden combinar analítica de datos con arte y alma serán los que más minimicen los riesgos y mejor asegurarán sus negocios de cara al futuro.</w:t>
      </w:r>
    </w:p>
    <w:p w:rsidR="00000000" w:rsidDel="00000000" w:rsidP="00000000" w:rsidRDefault="00000000" w:rsidRPr="00000000" w14:paraId="0000000E">
      <w:pPr>
        <w:contextualSpacing w:val="0"/>
        <w:jc w:val="both"/>
        <w:rPr/>
      </w:pPr>
      <w:r w:rsidDel="00000000" w:rsidR="00000000" w:rsidRPr="00000000">
        <w:rPr>
          <w:rtl w:val="0"/>
        </w:rPr>
      </w:r>
    </w:p>
    <w:sectPr>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