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8D5D8" w14:textId="70CFB09C" w:rsidR="00BE333D" w:rsidRPr="0024412A" w:rsidRDefault="0024412A" w:rsidP="00D33793">
      <w:pPr>
        <w:outlineLvl w:val="0"/>
        <w:rPr>
          <w:rFonts w:ascii="Times New Roman" w:eastAsia="Times New Roman" w:hAnsi="Times New Roman" w:cs="Times New Roman"/>
          <w:b/>
          <w:bCs/>
          <w:color w:val="333333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Né</w:t>
      </w:r>
      <w:r w:rsidR="00FE5302"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ONS</w:t>
      </w:r>
      <w:proofErr w:type="spellEnd"/>
      <w:r w:rsidR="00FE5302"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 xml:space="preserve"> </w:t>
      </w:r>
      <w:r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TECHNO</w:t>
      </w:r>
    </w:p>
    <w:p w14:paraId="5CB0B64E" w14:textId="7E8E5D9E" w:rsidR="00013086" w:rsidRPr="0024412A" w:rsidRDefault="00013086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  <w:lang w:val="fr-FR"/>
        </w:rPr>
      </w:pPr>
    </w:p>
    <w:p w14:paraId="36AA7EB2" w14:textId="2E9C6C8C" w:rsidR="00D33793" w:rsidRPr="0024412A" w:rsidRDefault="00D33793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proofErr w:type="spellStart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Polina</w:t>
      </w:r>
      <w:proofErr w:type="spellEnd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Beyssen</w:t>
      </w:r>
      <w:proofErr w:type="spellEnd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</w:p>
    <w:p w14:paraId="41FCFEDE" w14:textId="77777777" w:rsidR="00D33793" w:rsidRPr="0024412A" w:rsidRDefault="00D33793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  <w:lang w:val="fr-FR"/>
        </w:rPr>
      </w:pPr>
    </w:p>
    <w:p w14:paraId="78857990" w14:textId="6BF27553" w:rsidR="0024412A" w:rsidRPr="0024412A" w:rsidRDefault="0024412A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lang w:val="fr-FR"/>
        </w:rPr>
        <w:t>Inspiré par la culture rave et les scènes techno et électro des années 1990, un rayon fluorescent énergétique a illuminé les défilés de mode de l'A/H 2018.</w:t>
      </w:r>
    </w:p>
    <w:p w14:paraId="1F0F5297" w14:textId="77777777" w:rsidR="00DD386E" w:rsidRPr="0024412A" w:rsidRDefault="00DD386E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078E5DB6" w14:textId="670710CB" w:rsidR="0024412A" w:rsidRPr="0024412A" w:rsidRDefault="0024412A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Des tons acides aux caractéristiques artificielles sans complexe sont parmi les directions intéressantes des couleurs pour la saison A/H 18. Dispersée dans toutes les capitales de la mode, la palette intense s'est faite particulièrement remarquer sur les podiums milanais et parisiens. </w:t>
      </w:r>
    </w:p>
    <w:p w14:paraId="162B843C" w14:textId="77777777" w:rsidR="00463134" w:rsidRPr="0024412A" w:rsidRDefault="00463134" w:rsidP="00B22573">
      <w:pPr>
        <w:rPr>
          <w:rFonts w:ascii="Times New Roman" w:eastAsia="Times New Roman" w:hAnsi="Times New Roman" w:cs="Times New Roman"/>
          <w:b/>
          <w:bCs/>
          <w:color w:val="333333"/>
          <w:u w:val="single"/>
          <w:lang w:val="fr-FR"/>
        </w:rPr>
      </w:pPr>
    </w:p>
    <w:p w14:paraId="1292F7A5" w14:textId="6F08F00E" w:rsidR="0024412A" w:rsidRDefault="0024412A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r>
        <w:rPr>
          <w:rFonts w:ascii="Times New Roman" w:eastAsia="Times New Roman" w:hAnsi="Times New Roman" w:cs="Times New Roman"/>
          <w:bCs/>
          <w:color w:val="333333"/>
          <w:lang w:val="fr-FR"/>
        </w:rPr>
        <w:t>L'exemple le plus vif est celui de la</w:t>
      </w:r>
      <w:r w:rsidR="00611DC0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collection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>A/H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18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de </w:t>
      </w:r>
      <w:proofErr w:type="spellStart"/>
      <w:r w:rsidR="00611DC0"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Prada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>,</w:t>
      </w:r>
      <w:r w:rsidR="00547218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où des bottes en caoutchouc, du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fr-FR"/>
        </w:rPr>
        <w:t>workwear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utilitaire et des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>pièces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de protection en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sportswear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high-tech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contrastaient avec des vestes en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tweed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, du tulle brodé main et des robes de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cocktail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sans coutures, donnant un effet graphique joyeux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fr-FR"/>
        </w:rPr>
        <w:t>edgy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et des silhouettes très influencées du sportswear. Le défilé a été marqué par le retour des ardentes semelles compensées à talons et les motifs d'imprimés signature de la marque. </w:t>
      </w:r>
    </w:p>
    <w:p w14:paraId="314A98B9" w14:textId="77777777" w:rsidR="009B7E42" w:rsidRPr="0024412A" w:rsidRDefault="009B7E42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3F45FCE7" w14:textId="41C379D2" w:rsidR="0024412A" w:rsidRPr="0024412A" w:rsidRDefault="0024412A" w:rsidP="0024412A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r>
        <w:rPr>
          <w:rFonts w:ascii="Times New Roman" w:eastAsia="Times New Roman" w:hAnsi="Times New Roman" w:cs="Times New Roman"/>
          <w:bCs/>
          <w:color w:val="333333"/>
          <w:lang w:val="fr-FR"/>
        </w:rPr>
        <w:t>Les thèmes de p</w:t>
      </w:r>
      <w:r w:rsidR="00391E7D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rotection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et de sécurité ont également été interprétés par </w:t>
      </w:r>
      <w:r w:rsidR="00FD2302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Raf </w:t>
      </w:r>
      <w:proofErr w:type="spellStart"/>
      <w:r w:rsidR="00FD2302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Simons</w:t>
      </w:r>
      <w:proofErr w:type="spellEnd"/>
      <w:r w:rsidR="00FD2302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>chez</w:t>
      </w:r>
      <w:r w:rsidR="00F26F3C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 w:rsidR="00F26F3C"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Calvin Klein</w:t>
      </w:r>
      <w:r>
        <w:rPr>
          <w:rFonts w:ascii="Times New Roman" w:eastAsia="Times New Roman" w:hAnsi="Times New Roman" w:cs="Times New Roman"/>
          <w:b/>
          <w:bCs/>
          <w:color w:val="333333"/>
          <w:lang w:val="fr-FR"/>
        </w:rPr>
        <w:t xml:space="preserve"> </w:t>
      </w:r>
      <w:r w:rsidR="00CD371E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:</w:t>
      </w:r>
      <w:r w:rsidR="00391E7D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>le</w:t>
      </w:r>
      <w:r w:rsidR="00CD371E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designer</w:t>
      </w:r>
      <w:r w:rsidR="00FD2302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>a proposé des vestes de pompier couleur zeste</w:t>
      </w:r>
      <w:r w:rsidR="00F26F3C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>d'</w:t>
      </w:r>
      <w:r w:rsidR="00772432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orange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, bordées de bandes réfléchissantes. Chez </w:t>
      </w:r>
      <w:proofErr w:type="spellStart"/>
      <w:r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Marni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aussi, les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pigments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vifs étaient au centre de la </w:t>
      </w:r>
      <w:r w:rsidR="006463FB"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collection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, qui comportait des manteaux uniformes à coupes brutes dans un bleu électrique brillant et un vert pomme acide, porté avec des ceintures </w:t>
      </w:r>
      <w:proofErr w:type="spellStart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oversize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. D'autres points forts sont les tissus en nylon, multicolores et contrastés. Chez </w:t>
      </w:r>
      <w:r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Balenciaga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des tons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fluorescent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s accentuaient le thème des superpositions dans la collection tailleur scannée en 3D de </w:t>
      </w:r>
      <w:proofErr w:type="spellStart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Demna</w:t>
      </w:r>
      <w:proofErr w:type="spellEnd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</w:t>
      </w:r>
      <w:proofErr w:type="spellStart"/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Gvasalia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. </w:t>
      </w:r>
      <w:r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Balmain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a dévoilé une histoire futuriste puissante avec des looks synthétiques iridescents. De même, des imprimés d'animaux psychédéliques sur des leggings glamour et des minirobes séduisantes ont acidifié la collection A/H 18 de </w:t>
      </w:r>
      <w:r w:rsidRPr="0024412A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Tom Ford</w:t>
      </w:r>
      <w:r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.</w:t>
      </w:r>
    </w:p>
    <w:p w14:paraId="2BF46235" w14:textId="77777777" w:rsidR="009B7E42" w:rsidRPr="0024412A" w:rsidRDefault="009B7E42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498AFEA0" w14:textId="0A7859E3" w:rsidR="0024412A" w:rsidRDefault="0024412A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Ce spectre éblouissant allant du jaune fluo, vert acide et lime à </w:t>
      </w:r>
      <w:r w:rsidRPr="0024412A">
        <w:rPr>
          <w:rFonts w:ascii="Times New Roman" w:eastAsia="Times New Roman" w:hAnsi="Times New Roman" w:cs="Times New Roman"/>
          <w:bCs/>
          <w:color w:val="333333"/>
          <w:lang w:val="fr-FR"/>
        </w:rPr>
        <w:t>fuchsia</w:t>
      </w:r>
      <w:r>
        <w:rPr>
          <w:rFonts w:ascii="Times New Roman" w:eastAsia="Times New Roman" w:hAnsi="Times New Roman" w:cs="Times New Roman"/>
          <w:bCs/>
          <w:color w:val="333333"/>
          <w:lang w:val="fr-FR"/>
        </w:rPr>
        <w:t xml:space="preserve"> et orange vif, donne des looks féériques et un esprit ludique. La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fr-FR"/>
        </w:rPr>
        <w:t>sci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val="fr-FR"/>
        </w:rPr>
        <w:t>-fi rencontre la rave : une bonne recette pour des looks frais, jeunes, légèrement ironiques.</w:t>
      </w:r>
    </w:p>
    <w:p w14:paraId="396BA707" w14:textId="77777777" w:rsidR="00611DC0" w:rsidRPr="0024412A" w:rsidRDefault="00611DC0" w:rsidP="00B22573">
      <w:pPr>
        <w:rPr>
          <w:rFonts w:ascii="Times New Roman" w:eastAsia="Times New Roman" w:hAnsi="Times New Roman" w:cs="Times New Roman"/>
          <w:bCs/>
          <w:color w:val="333333"/>
          <w:lang w:val="fr-FR"/>
        </w:rPr>
      </w:pPr>
    </w:p>
    <w:p w14:paraId="352904CF" w14:textId="77777777" w:rsidR="00F25585" w:rsidRPr="0024412A" w:rsidRDefault="00F25585" w:rsidP="00B22573">
      <w:pPr>
        <w:rPr>
          <w:rFonts w:ascii="Times New Roman" w:eastAsia="Times New Roman" w:hAnsi="Times New Roman" w:cs="Times New Roman"/>
          <w:color w:val="333333"/>
          <w:lang w:val="fr-FR"/>
        </w:rPr>
      </w:pPr>
    </w:p>
    <w:p w14:paraId="01AA53B7" w14:textId="77777777" w:rsidR="00F25585" w:rsidRPr="0024412A" w:rsidRDefault="00F25585" w:rsidP="00B22573">
      <w:pPr>
        <w:rPr>
          <w:rFonts w:ascii="Times New Roman" w:eastAsia="Times New Roman" w:hAnsi="Times New Roman" w:cs="Times New Roman"/>
          <w:color w:val="333333"/>
          <w:lang w:val="fr-FR"/>
        </w:rPr>
      </w:pPr>
    </w:p>
    <w:p w14:paraId="711BDCB1" w14:textId="77777777" w:rsidR="00090E2D" w:rsidRPr="0024412A" w:rsidRDefault="00090E2D" w:rsidP="00090E2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fr-FR"/>
        </w:rPr>
      </w:pPr>
    </w:p>
    <w:p w14:paraId="54EE76D9" w14:textId="77777777" w:rsidR="00BE333D" w:rsidRPr="0024412A" w:rsidRDefault="00BE333D">
      <w:pPr>
        <w:rPr>
          <w:lang w:val="fr-FR"/>
        </w:rPr>
      </w:pPr>
    </w:p>
    <w:p w14:paraId="5FA6A525" w14:textId="77777777" w:rsidR="00BE333D" w:rsidRPr="0024412A" w:rsidRDefault="00BE333D">
      <w:pPr>
        <w:rPr>
          <w:lang w:val="fr-FR"/>
        </w:rPr>
      </w:pPr>
    </w:p>
    <w:p w14:paraId="171A7813" w14:textId="77777777" w:rsidR="00BE333D" w:rsidRPr="0024412A" w:rsidRDefault="00BE333D">
      <w:pPr>
        <w:rPr>
          <w:lang w:val="fr-FR"/>
        </w:rPr>
      </w:pPr>
    </w:p>
    <w:p w14:paraId="6D7D3F80" w14:textId="77777777" w:rsidR="00BE333D" w:rsidRPr="0024412A" w:rsidRDefault="00BE333D">
      <w:pPr>
        <w:rPr>
          <w:lang w:val="fr-FR"/>
        </w:rPr>
      </w:pPr>
    </w:p>
    <w:p w14:paraId="78FA0017" w14:textId="77777777" w:rsidR="00BE333D" w:rsidRPr="0024412A" w:rsidRDefault="00BE333D">
      <w:pPr>
        <w:rPr>
          <w:lang w:val="fr-FR"/>
        </w:rPr>
      </w:pPr>
    </w:p>
    <w:p w14:paraId="29E27675" w14:textId="77777777" w:rsidR="00BE333D" w:rsidRPr="0024412A" w:rsidRDefault="00BE333D">
      <w:pPr>
        <w:rPr>
          <w:lang w:val="fr-FR"/>
        </w:rPr>
      </w:pPr>
    </w:p>
    <w:p w14:paraId="6FE722F8" w14:textId="77777777" w:rsidR="00BE333D" w:rsidRPr="0024412A" w:rsidRDefault="00BE333D">
      <w:pPr>
        <w:rPr>
          <w:lang w:val="fr-FR"/>
        </w:rPr>
      </w:pPr>
    </w:p>
    <w:p w14:paraId="11357457" w14:textId="77777777" w:rsidR="00BE333D" w:rsidRPr="0024412A" w:rsidRDefault="00BE333D">
      <w:pPr>
        <w:rPr>
          <w:lang w:val="fr-FR"/>
        </w:rPr>
      </w:pPr>
    </w:p>
    <w:p w14:paraId="4ABCE4FA" w14:textId="77777777" w:rsidR="00BE333D" w:rsidRPr="0024412A" w:rsidRDefault="00BE333D">
      <w:pPr>
        <w:rPr>
          <w:lang w:val="fr-FR"/>
        </w:rPr>
      </w:pPr>
    </w:p>
    <w:p w14:paraId="4BA92D93" w14:textId="77777777" w:rsidR="00BE333D" w:rsidRPr="0024412A" w:rsidRDefault="00BE333D">
      <w:pPr>
        <w:rPr>
          <w:lang w:val="fr-FR"/>
        </w:rPr>
      </w:pPr>
    </w:p>
    <w:p w14:paraId="344649AD" w14:textId="77777777" w:rsidR="00BE333D" w:rsidRPr="0024412A" w:rsidRDefault="00BE333D">
      <w:pPr>
        <w:rPr>
          <w:lang w:val="fr-FR"/>
        </w:rPr>
      </w:pPr>
    </w:p>
    <w:p w14:paraId="6BAB7FA3" w14:textId="77777777" w:rsidR="00BE333D" w:rsidRPr="0024412A" w:rsidRDefault="00BE333D">
      <w:pPr>
        <w:rPr>
          <w:lang w:val="fr-FR"/>
        </w:rPr>
      </w:pPr>
    </w:p>
    <w:p w14:paraId="2D4C88C7" w14:textId="77777777" w:rsidR="00BE333D" w:rsidRPr="0024412A" w:rsidRDefault="00BE333D">
      <w:pPr>
        <w:rPr>
          <w:lang w:val="fr-FR"/>
        </w:rPr>
      </w:pPr>
    </w:p>
    <w:p w14:paraId="753C0040" w14:textId="77777777" w:rsidR="00BE333D" w:rsidRPr="0024412A" w:rsidRDefault="00BE333D">
      <w:pPr>
        <w:rPr>
          <w:lang w:val="fr-FR"/>
        </w:rPr>
      </w:pPr>
    </w:p>
    <w:sectPr w:rsidR="00BE333D" w:rsidRPr="0024412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73"/>
    <w:rsid w:val="00007A35"/>
    <w:rsid w:val="00013086"/>
    <w:rsid w:val="00063B25"/>
    <w:rsid w:val="000717BE"/>
    <w:rsid w:val="0008358E"/>
    <w:rsid w:val="00090E2D"/>
    <w:rsid w:val="000B646F"/>
    <w:rsid w:val="00184D21"/>
    <w:rsid w:val="00193788"/>
    <w:rsid w:val="0024412A"/>
    <w:rsid w:val="00324418"/>
    <w:rsid w:val="00391E7D"/>
    <w:rsid w:val="003C29A5"/>
    <w:rsid w:val="003D7568"/>
    <w:rsid w:val="0045247A"/>
    <w:rsid w:val="00463134"/>
    <w:rsid w:val="0053130D"/>
    <w:rsid w:val="00547218"/>
    <w:rsid w:val="005557DC"/>
    <w:rsid w:val="005E4E5F"/>
    <w:rsid w:val="00611DC0"/>
    <w:rsid w:val="006463FB"/>
    <w:rsid w:val="006C6ED6"/>
    <w:rsid w:val="00716022"/>
    <w:rsid w:val="00745520"/>
    <w:rsid w:val="00772432"/>
    <w:rsid w:val="00797F19"/>
    <w:rsid w:val="007B2C4B"/>
    <w:rsid w:val="008B58CB"/>
    <w:rsid w:val="00936471"/>
    <w:rsid w:val="009B7E42"/>
    <w:rsid w:val="009E1E72"/>
    <w:rsid w:val="00AA26FC"/>
    <w:rsid w:val="00AD6B77"/>
    <w:rsid w:val="00B22573"/>
    <w:rsid w:val="00B3043B"/>
    <w:rsid w:val="00BA0B2A"/>
    <w:rsid w:val="00BE333D"/>
    <w:rsid w:val="00BE7AC3"/>
    <w:rsid w:val="00C0255C"/>
    <w:rsid w:val="00C82E63"/>
    <w:rsid w:val="00C87530"/>
    <w:rsid w:val="00CB011E"/>
    <w:rsid w:val="00CD371E"/>
    <w:rsid w:val="00CD7DF8"/>
    <w:rsid w:val="00D33793"/>
    <w:rsid w:val="00D83CD6"/>
    <w:rsid w:val="00DD386E"/>
    <w:rsid w:val="00F25585"/>
    <w:rsid w:val="00F26F3C"/>
    <w:rsid w:val="00F314D0"/>
    <w:rsid w:val="00F847D9"/>
    <w:rsid w:val="00FD2302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1BAE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22573"/>
    <w:rPr>
      <w:b/>
      <w:bCs/>
    </w:rPr>
  </w:style>
  <w:style w:type="character" w:customStyle="1" w:styleId="apple-converted-space">
    <w:name w:val="apple-converted-space"/>
    <w:basedOn w:val="Policepardfaut"/>
    <w:rsid w:val="00B22573"/>
  </w:style>
  <w:style w:type="paragraph" w:styleId="NormalWeb">
    <w:name w:val="Normal (Web)"/>
    <w:basedOn w:val="Normal"/>
    <w:uiPriority w:val="99"/>
    <w:semiHidden/>
    <w:unhideWhenUsed/>
    <w:rsid w:val="0046313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463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22573"/>
    <w:rPr>
      <w:b/>
      <w:bCs/>
    </w:rPr>
  </w:style>
  <w:style w:type="character" w:customStyle="1" w:styleId="apple-converted-space">
    <w:name w:val="apple-converted-space"/>
    <w:basedOn w:val="Policepardfaut"/>
    <w:rsid w:val="00B22573"/>
  </w:style>
  <w:style w:type="paragraph" w:styleId="NormalWeb">
    <w:name w:val="Normal (Web)"/>
    <w:basedOn w:val="Normal"/>
    <w:uiPriority w:val="99"/>
    <w:semiHidden/>
    <w:unhideWhenUsed/>
    <w:rsid w:val="0046313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463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323</Words>
  <Characters>1781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20</cp:revision>
  <dcterms:created xsi:type="dcterms:W3CDTF">2018-04-03T18:59:00Z</dcterms:created>
  <dcterms:modified xsi:type="dcterms:W3CDTF">2018-04-24T22:06:00Z</dcterms:modified>
</cp:coreProperties>
</file>