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B6DDE" w14:textId="77777777" w:rsidR="003701D5" w:rsidRPr="00E66A96" w:rsidRDefault="003701D5" w:rsidP="003701D5">
      <w:pPr>
        <w:rPr>
          <w:rFonts w:ascii="Times" w:hAnsi="Times"/>
          <w:b/>
        </w:rPr>
      </w:pPr>
      <w:r w:rsidRPr="00E66A96">
        <w:rPr>
          <w:rFonts w:ascii="Times" w:hAnsi="Times"/>
          <w:b/>
        </w:rPr>
        <w:t>GLYBOARD CORSE</w:t>
      </w:r>
    </w:p>
    <w:p w14:paraId="1CB2CF3E" w14:textId="77777777" w:rsidR="003701D5" w:rsidRPr="00E66A96" w:rsidRDefault="003701D5" w:rsidP="003701D5">
      <w:pPr>
        <w:rPr>
          <w:rFonts w:ascii="Times" w:hAnsi="Times"/>
        </w:rPr>
      </w:pPr>
      <w:r w:rsidRPr="00E66A96">
        <w:rPr>
          <w:rFonts w:ascii="Times" w:hAnsi="Times"/>
        </w:rPr>
        <w:t xml:space="preserve">HOVERBOARD IN STILE LAMBORGHINI </w:t>
      </w:r>
    </w:p>
    <w:p w14:paraId="12C53F17" w14:textId="77777777" w:rsidR="003701D5" w:rsidRPr="00E66A96" w:rsidRDefault="003701D5" w:rsidP="003701D5">
      <w:pPr>
        <w:rPr>
          <w:rFonts w:ascii="Times" w:hAnsi="Times"/>
        </w:rPr>
      </w:pPr>
    </w:p>
    <w:p w14:paraId="3412065C" w14:textId="77777777" w:rsidR="003701D5" w:rsidRPr="00E66A96" w:rsidRDefault="003701D5" w:rsidP="003701D5">
      <w:pPr>
        <w:rPr>
          <w:rFonts w:ascii="Times" w:hAnsi="Times"/>
        </w:rPr>
      </w:pPr>
      <w:r w:rsidRPr="00E66A96">
        <w:rPr>
          <w:rFonts w:ascii="Times" w:hAnsi="Times"/>
        </w:rPr>
        <w:t>I vostri clienti sognano di possedere una</w:t>
      </w:r>
      <w:r w:rsidRPr="00E66A96">
        <w:rPr>
          <w:rFonts w:ascii="Times" w:hAnsi="Times"/>
          <w:b/>
        </w:rPr>
        <w:t xml:space="preserve"> Lamborghini</w:t>
      </w:r>
      <w:r w:rsidRPr="00E66A96">
        <w:rPr>
          <w:rFonts w:ascii="Times" w:hAnsi="Times"/>
        </w:rPr>
        <w:t xml:space="preserve">? Potreste essere in grado di aiutarli, senza trasformare il negozio in un salone di automobili. </w:t>
      </w:r>
      <w:r w:rsidRPr="00E66A96">
        <w:rPr>
          <w:rFonts w:ascii="Times" w:hAnsi="Times"/>
          <w:b/>
        </w:rPr>
        <w:t>Glyboard Corse</w:t>
      </w:r>
      <w:r w:rsidRPr="00E66A96">
        <w:rPr>
          <w:rFonts w:ascii="Times" w:hAnsi="Times"/>
        </w:rPr>
        <w:t xml:space="preserve">, l'hoverboard creato da Automobili Lamborghini in collaborazione con il marchio italiano </w:t>
      </w:r>
      <w:r w:rsidRPr="00E66A96">
        <w:rPr>
          <w:rFonts w:ascii="Times" w:hAnsi="Times"/>
          <w:b/>
        </w:rPr>
        <w:t>TwoDots</w:t>
      </w:r>
      <w:r w:rsidRPr="00E66A96">
        <w:rPr>
          <w:rFonts w:ascii="Times" w:hAnsi="Times"/>
        </w:rPr>
        <w:t>, è un'aggiunta stravagante al mix di prodotti di qualsiasi negozio. Equipaggiato con pneumatici da 8,5 pollici, ha un doppio motore da 400W e può raggiungere la velocità di 15 km all'ora. Durante la guida, il proprietario può riprodurre musica: la scheda è dotata di un altoparlante Bluetooth che può essere collegato a uno smartphone; inoltre può essere utilizzato per emettere l'inconfondibile rombo della Lamborghini in accelerazione! L'hoverboard offre tre stili di guida in base al livello di abilità: Road (principiante), Sport (intermedio) e Corsa (avanzato). La capacità di carico massima è di 120 kg. Glyboard Corse è in vendita a  599,99 Euro.</w:t>
      </w:r>
    </w:p>
    <w:p w14:paraId="328AC952" w14:textId="5D53162A" w:rsidR="003D6FC6" w:rsidRPr="00E66A96" w:rsidRDefault="00EB01CE" w:rsidP="003701D5">
      <w:pPr>
        <w:rPr>
          <w:rFonts w:ascii="Times" w:hAnsi="Times"/>
        </w:rPr>
      </w:pPr>
      <w:hyperlink r:id="rId4" w:history="1">
        <w:r w:rsidR="004445BA" w:rsidRPr="00E66A96">
          <w:rPr>
            <w:rStyle w:val="Hyperlink"/>
            <w:rFonts w:ascii="Times" w:hAnsi="Times"/>
          </w:rPr>
          <w:t>www.twodots.it/lamborghini/</w:t>
        </w:r>
      </w:hyperlink>
    </w:p>
    <w:p w14:paraId="2CD6AF68" w14:textId="77777777" w:rsidR="004445BA" w:rsidRPr="00E66A96" w:rsidRDefault="004445BA" w:rsidP="003701D5">
      <w:pPr>
        <w:rPr>
          <w:rFonts w:ascii="Times" w:hAnsi="Times"/>
        </w:rPr>
      </w:pPr>
    </w:p>
    <w:p w14:paraId="3F03AA23" w14:textId="73D0310A" w:rsidR="008A2BAA" w:rsidRPr="00E66A96" w:rsidRDefault="000B1C9B" w:rsidP="008A2BAA">
      <w:pPr>
        <w:rPr>
          <w:rFonts w:ascii="Times" w:hAnsi="Times"/>
          <w:b/>
        </w:rPr>
      </w:pPr>
      <w:r w:rsidRPr="00E66A96">
        <w:rPr>
          <w:rFonts w:ascii="Times" w:hAnsi="Times"/>
          <w:b/>
        </w:rPr>
        <w:t>HOMESTAR ORIGINAL</w:t>
      </w:r>
    </w:p>
    <w:p w14:paraId="0AA2DE14" w14:textId="77777777" w:rsidR="008A2BAA" w:rsidRPr="00E66A96" w:rsidRDefault="008A2BAA" w:rsidP="008A2BAA">
      <w:pPr>
        <w:rPr>
          <w:rFonts w:ascii="Times" w:hAnsi="Times"/>
        </w:rPr>
      </w:pPr>
      <w:r w:rsidRPr="00E66A96">
        <w:rPr>
          <w:rFonts w:ascii="Times" w:hAnsi="Times"/>
        </w:rPr>
        <w:t>MINI-PLANETARIO</w:t>
      </w:r>
    </w:p>
    <w:p w14:paraId="252E652E" w14:textId="77777777" w:rsidR="008A2BAA" w:rsidRPr="00E66A96" w:rsidRDefault="008A2BAA" w:rsidP="008A2BAA">
      <w:pPr>
        <w:rPr>
          <w:rFonts w:ascii="Times" w:hAnsi="Times"/>
        </w:rPr>
      </w:pPr>
    </w:p>
    <w:p w14:paraId="7FEC6D39" w14:textId="6CCEFC4F" w:rsidR="008A2BAA" w:rsidRPr="00E66A96" w:rsidRDefault="008A2BAA" w:rsidP="008A2BAA">
      <w:pPr>
        <w:rPr>
          <w:rFonts w:ascii="Times" w:hAnsi="Times"/>
        </w:rPr>
      </w:pPr>
      <w:r w:rsidRPr="00E66A96">
        <w:rPr>
          <w:rFonts w:ascii="Times" w:hAnsi="Times"/>
        </w:rPr>
        <w:t xml:space="preserve">Con </w:t>
      </w:r>
      <w:r w:rsidRPr="00E66A96">
        <w:rPr>
          <w:rFonts w:ascii="Times" w:hAnsi="Times"/>
          <w:b/>
        </w:rPr>
        <w:t>Homestar Original</w:t>
      </w:r>
      <w:r w:rsidRPr="00E66A96">
        <w:rPr>
          <w:rFonts w:ascii="Times" w:hAnsi="Times"/>
        </w:rPr>
        <w:t xml:space="preserve"> di </w:t>
      </w:r>
      <w:r w:rsidRPr="00E66A96">
        <w:rPr>
          <w:rFonts w:ascii="Times" w:hAnsi="Times"/>
          <w:b/>
        </w:rPr>
        <w:t>Sega Toys</w:t>
      </w:r>
      <w:r w:rsidRPr="00E66A96">
        <w:rPr>
          <w:rFonts w:ascii="Times" w:hAnsi="Times"/>
        </w:rPr>
        <w:t xml:space="preserve"> potete godervi un cielo pieno di stelle ed esplorare l'astronomia senza uscire di casa. Questo mini-planetario, dotato di un sistema di rotazione ad alta definizione con luci 3W LED  ultra-luminose, è progettato per proiettare sul soffitto un'immagine precisa del cielo notturno dell'emisfero settentrionale con oltre 60.000 stelle, con una distanza di proiezione fino a 230 cm. La mappa delle costellazioni può essere evidenziata e integrata la funzione "stella cadente", che rende l'esperienza ancora più realistica. Un timer può spegnere automaticamente il planeta</w:t>
      </w:r>
      <w:r w:rsidR="000B1C9B" w:rsidRPr="00E66A96">
        <w:rPr>
          <w:rFonts w:ascii="Times" w:hAnsi="Times"/>
        </w:rPr>
        <w:t xml:space="preserve">rio quando necessario. Inoltre </w:t>
      </w:r>
      <w:r w:rsidRPr="00E66A96">
        <w:rPr>
          <w:rFonts w:ascii="Times" w:hAnsi="Times"/>
        </w:rPr>
        <w:t xml:space="preserve">sono </w:t>
      </w:r>
      <w:r w:rsidR="000B1C9B" w:rsidRPr="00E66A96">
        <w:rPr>
          <w:rFonts w:ascii="Times" w:hAnsi="Times"/>
        </w:rPr>
        <w:t xml:space="preserve">disponibili per l'acquisto </w:t>
      </w:r>
      <w:r w:rsidRPr="00E66A96">
        <w:rPr>
          <w:rFonts w:ascii="Times" w:hAnsi="Times"/>
        </w:rPr>
        <w:t>quattro dischi di proiezione che mostrano il cielo da diversi punti dell'universo - per esempio, da sopra la Terra o da</w:t>
      </w:r>
      <w:r w:rsidR="000B1C9B" w:rsidRPr="00E66A96">
        <w:rPr>
          <w:rFonts w:ascii="Times" w:hAnsi="Times"/>
        </w:rPr>
        <w:t>lla Galassia di Andromeda. La</w:t>
      </w:r>
      <w:r w:rsidRPr="00E66A96">
        <w:rPr>
          <w:rFonts w:ascii="Times" w:hAnsi="Times"/>
        </w:rPr>
        <w:t xml:space="preserve"> Homestar </w:t>
      </w:r>
      <w:r w:rsidR="000B1C9B" w:rsidRPr="00E66A96">
        <w:rPr>
          <w:rFonts w:ascii="Times" w:hAnsi="Times"/>
        </w:rPr>
        <w:t xml:space="preserve">Series </w:t>
      </w:r>
      <w:r w:rsidRPr="00E66A96">
        <w:rPr>
          <w:rFonts w:ascii="Times" w:hAnsi="Times"/>
        </w:rPr>
        <w:t xml:space="preserve">completa è stata sviluppata dall'inventore giapponese Takayuki Ohira. Homestar </w:t>
      </w:r>
      <w:r w:rsidR="000B1C9B" w:rsidRPr="00E66A96">
        <w:rPr>
          <w:rFonts w:ascii="Times" w:hAnsi="Times"/>
        </w:rPr>
        <w:t>Original è in vendita a</w:t>
      </w:r>
      <w:r w:rsidRPr="00E66A96">
        <w:rPr>
          <w:rFonts w:ascii="Times" w:hAnsi="Times"/>
        </w:rPr>
        <w:t xml:space="preserve"> circa 115 euro.</w:t>
      </w:r>
    </w:p>
    <w:p w14:paraId="546B0A44" w14:textId="63D16D92" w:rsidR="008A2BAA" w:rsidRPr="00E66A96" w:rsidRDefault="00EB01CE" w:rsidP="008A2BAA">
      <w:pPr>
        <w:rPr>
          <w:rFonts w:ascii="Times" w:hAnsi="Times"/>
        </w:rPr>
      </w:pPr>
      <w:hyperlink r:id="rId5" w:history="1">
        <w:r w:rsidR="000B1C9B" w:rsidRPr="00E66A96">
          <w:rPr>
            <w:rStyle w:val="Hyperlink"/>
            <w:rFonts w:ascii="Times" w:hAnsi="Times"/>
          </w:rPr>
          <w:t>www.segatoys.space</w:t>
        </w:r>
      </w:hyperlink>
    </w:p>
    <w:p w14:paraId="5BB262C0" w14:textId="77777777" w:rsidR="000B1C9B" w:rsidRPr="00E66A96" w:rsidRDefault="000B1C9B" w:rsidP="008A2BAA">
      <w:pPr>
        <w:rPr>
          <w:rFonts w:ascii="Times" w:hAnsi="Times"/>
        </w:rPr>
      </w:pPr>
    </w:p>
    <w:p w14:paraId="03E66F6F" w14:textId="11C09EBD" w:rsidR="00C75743" w:rsidRPr="00E66A96" w:rsidRDefault="00C75743" w:rsidP="00C75743">
      <w:pPr>
        <w:rPr>
          <w:rFonts w:ascii="Times" w:hAnsi="Times"/>
          <w:b/>
        </w:rPr>
      </w:pPr>
      <w:r w:rsidRPr="00E66A96">
        <w:rPr>
          <w:rFonts w:ascii="Times" w:hAnsi="Times"/>
          <w:b/>
        </w:rPr>
        <w:t xml:space="preserve">NASONE BY </w:t>
      </w:r>
      <w:r w:rsidR="00EB01CE">
        <w:rPr>
          <w:rFonts w:ascii="Times" w:hAnsi="Times"/>
          <w:b/>
        </w:rPr>
        <w:t xml:space="preserve">RRD – </w:t>
      </w:r>
      <w:r w:rsidRPr="00E66A96">
        <w:rPr>
          <w:rFonts w:ascii="Times" w:hAnsi="Times"/>
          <w:b/>
        </w:rPr>
        <w:t>ROBERTO RICCI DESIGNS</w:t>
      </w:r>
    </w:p>
    <w:p w14:paraId="3A4DAEA5" w14:textId="77777777" w:rsidR="00C75743" w:rsidRPr="00E66A96" w:rsidRDefault="00C75743" w:rsidP="00C75743">
      <w:pPr>
        <w:rPr>
          <w:rFonts w:ascii="Times" w:hAnsi="Times"/>
        </w:rPr>
      </w:pPr>
      <w:r w:rsidRPr="00E66A96">
        <w:rPr>
          <w:rFonts w:ascii="Times" w:hAnsi="Times"/>
        </w:rPr>
        <w:t>IL SURF BOARD DI MODA</w:t>
      </w:r>
    </w:p>
    <w:p w14:paraId="5131C80E" w14:textId="288723D2" w:rsidR="00C75743" w:rsidRPr="00E66A96" w:rsidRDefault="00C75743" w:rsidP="00C75743">
      <w:pPr>
        <w:rPr>
          <w:rFonts w:ascii="Times" w:hAnsi="Times"/>
        </w:rPr>
      </w:pPr>
      <w:r w:rsidRPr="00E66A96">
        <w:rPr>
          <w:rFonts w:ascii="Times" w:hAnsi="Times"/>
        </w:rPr>
        <w:t xml:space="preserve">Visto che la contaminazione tra la moda e le community legate al surf cresce ogni anno, questa tavola da surf alla moda è un'ottima aggiunta alla selezione di qualsiasi concept store. Ha una classica forma noserider, ispirata agli anni '60 ma interpretata in chiave contemporanea, con un profilo moderno e una sola pinna; così la vavola </w:t>
      </w:r>
      <w:r w:rsidRPr="00E66A96">
        <w:rPr>
          <w:rFonts w:ascii="Times" w:hAnsi="Times"/>
          <w:b/>
        </w:rPr>
        <w:t>Nasone</w:t>
      </w:r>
      <w:r w:rsidRPr="00E66A96">
        <w:rPr>
          <w:rFonts w:ascii="Times" w:hAnsi="Times"/>
        </w:rPr>
        <w:t xml:space="preserve"> del brand </w:t>
      </w:r>
      <w:r w:rsidR="00EB01CE">
        <w:rPr>
          <w:rFonts w:ascii="Times" w:hAnsi="Times"/>
          <w:b/>
        </w:rPr>
        <w:t>RRD –</w:t>
      </w:r>
      <w:bookmarkStart w:id="0" w:name="_GoBack"/>
      <w:bookmarkEnd w:id="0"/>
      <w:r w:rsidRPr="00E66A96">
        <w:rPr>
          <w:rFonts w:ascii="Times" w:hAnsi="Times"/>
          <w:b/>
        </w:rPr>
        <w:t xml:space="preserve"> Roberto Ricci Designs</w:t>
      </w:r>
      <w:r w:rsidRPr="00E66A96">
        <w:rPr>
          <w:rFonts w:ascii="Times" w:hAnsi="Times"/>
        </w:rPr>
        <w:t xml:space="preserve"> disegna linee pulite sull'onda e lascia che il rider "balli" in punta di piedi. Questo modello fa parte di una linea di tavole da surf disegnata con orgoglio nella Comunità europea. La collezione include le forme più nuove disponibili sul mercato; ogni modello è stato sviluppato dopo 3 anni di ricerca rigorosa. La selezione di forme nella linea copre una varietà di possibilità e stili. Tutte le tavole sono lavorate da maestri shapers europei, vetrificate e levigate da un team di esperti che conoscono a fondo il mestiere, avendo passato la vita a costruire tavole da surf. Nasone </w:t>
      </w:r>
      <w:r w:rsidR="00E66A96" w:rsidRPr="00E66A96">
        <w:rPr>
          <w:rFonts w:ascii="Times" w:hAnsi="Times"/>
        </w:rPr>
        <w:t xml:space="preserve">offre la vendita </w:t>
      </w:r>
      <w:r w:rsidRPr="00E66A96">
        <w:rPr>
          <w:rFonts w:ascii="Times" w:hAnsi="Times"/>
        </w:rPr>
        <w:t>al dettaglio a EUR 1031.</w:t>
      </w:r>
    </w:p>
    <w:p w14:paraId="72F978C5" w14:textId="5E439692" w:rsidR="00C75743" w:rsidRPr="00E66A96" w:rsidRDefault="00EB01CE" w:rsidP="00C75743">
      <w:pPr>
        <w:rPr>
          <w:rFonts w:ascii="Times" w:hAnsi="Times"/>
        </w:rPr>
      </w:pPr>
      <w:hyperlink r:id="rId6" w:history="1">
        <w:r w:rsidR="00E66A96" w:rsidRPr="00E66A96">
          <w:rPr>
            <w:rStyle w:val="Hyperlink"/>
            <w:rFonts w:ascii="Times" w:hAnsi="Times"/>
          </w:rPr>
          <w:t>www.robertoriccidesigns.com</w:t>
        </w:r>
      </w:hyperlink>
    </w:p>
    <w:p w14:paraId="479D33D7" w14:textId="77777777" w:rsidR="00E66A96" w:rsidRDefault="00E66A96" w:rsidP="00C75743"/>
    <w:sectPr w:rsidR="00E66A96"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362"/>
    <w:rsid w:val="000B1C9B"/>
    <w:rsid w:val="003701D5"/>
    <w:rsid w:val="003D6FC6"/>
    <w:rsid w:val="004445BA"/>
    <w:rsid w:val="008A2BAA"/>
    <w:rsid w:val="008F79BA"/>
    <w:rsid w:val="00940362"/>
    <w:rsid w:val="00BE0A9F"/>
    <w:rsid w:val="00C75743"/>
    <w:rsid w:val="00E66A96"/>
    <w:rsid w:val="00EB01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267912"/>
  <w14:defaultImageDpi w14:val="300"/>
  <w15:docId w15:val="{B84E8C7D-63D1-8C40-80AD-E4EDAB6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bertoriccidesigns.com" TargetMode="External"/><Relationship Id="rId5" Type="http://schemas.openxmlformats.org/officeDocument/2006/relationships/hyperlink" Target="http://www.segatoys.space" TargetMode="External"/><Relationship Id="rId4" Type="http://schemas.openxmlformats.org/officeDocument/2006/relationships/hyperlink" Target="http://www.twodots.it/lamborghi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483</Words>
  <Characters>2757</Characters>
  <Application>Microsoft Office Word</Application>
  <DocSecurity>0</DocSecurity>
  <Lines>22</Lines>
  <Paragraphs>6</Paragraphs>
  <ScaleCrop>false</ScaleCrop>
  <Company>Beatrice Campani</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9</cp:revision>
  <dcterms:created xsi:type="dcterms:W3CDTF">2018-04-28T17:33:00Z</dcterms:created>
  <dcterms:modified xsi:type="dcterms:W3CDTF">2018-05-09T23:14:00Z</dcterms:modified>
</cp:coreProperties>
</file>