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802CE" w14:textId="77777777" w:rsidR="00500CA1" w:rsidRPr="00C72BB9" w:rsidRDefault="00500CA1" w:rsidP="00500CA1">
      <w:pPr>
        <w:rPr>
          <w:rFonts w:ascii="Times" w:hAnsi="Times"/>
          <w:b/>
        </w:rPr>
      </w:pPr>
      <w:bookmarkStart w:id="0" w:name="_GoBack"/>
      <w:r w:rsidRPr="00C72BB9">
        <w:rPr>
          <w:rFonts w:ascii="Times" w:hAnsi="Times"/>
          <w:b/>
        </w:rPr>
        <w:t>MARKUS MEINDL, CEO, MEINDL</w:t>
      </w:r>
    </w:p>
    <w:p w14:paraId="06206A49" w14:textId="77777777" w:rsidR="00500CA1" w:rsidRPr="00C72BB9" w:rsidRDefault="00500CA1" w:rsidP="00500CA1">
      <w:pPr>
        <w:rPr>
          <w:rFonts w:ascii="Times" w:hAnsi="Times"/>
        </w:rPr>
      </w:pPr>
    </w:p>
    <w:p w14:paraId="249A3702" w14:textId="10045355" w:rsidR="00500CA1" w:rsidRPr="00C72BB9" w:rsidRDefault="00C72BB9" w:rsidP="00500CA1">
      <w:pPr>
        <w:rPr>
          <w:rFonts w:ascii="Times" w:hAnsi="Times"/>
        </w:rPr>
      </w:pPr>
      <w:r w:rsidRPr="00C72BB9">
        <w:rPr>
          <w:rFonts w:ascii="Times" w:hAnsi="Times"/>
        </w:rPr>
        <w:t>Per un</w:t>
      </w:r>
      <w:r w:rsidR="00500CA1" w:rsidRPr="00C72BB9">
        <w:rPr>
          <w:rFonts w:ascii="Times" w:hAnsi="Times"/>
        </w:rPr>
        <w:t xml:space="preserve"> r</w:t>
      </w:r>
      <w:r w:rsidRPr="00C72BB9">
        <w:rPr>
          <w:rFonts w:ascii="Times" w:hAnsi="Times"/>
        </w:rPr>
        <w:t xml:space="preserve">ivenditore </w:t>
      </w:r>
      <w:r w:rsidR="00500CA1" w:rsidRPr="00C72BB9">
        <w:rPr>
          <w:rFonts w:ascii="Times" w:hAnsi="Times"/>
        </w:rPr>
        <w:t xml:space="preserve"> è necessario seguire alcune regole di base per evitare rischi. La fiducia in se stessi e il coraggio ne fanno parte. Coloro che non riescono a costruire il proprio mondo avranno difficoltà a cercare di mantenere la propria posizione in questo ambiente sempre più difficile. I rivenditori che credono nella loro selezione scoprono che, a lungo termine, la migliore pubblicità per il loro negozio è un cliente felice. L'esperienza è qualcosa che i clienti cercano e apprezzano e lo staff è la chiave del successo: personale ben preparato che non vende sotto pressione. Credo che questo sia più importante dell'invio di noiose newsletter settimanali che nessuno legge più.</w:t>
      </w:r>
    </w:p>
    <w:p w14:paraId="4B3CFBF4" w14:textId="77777777" w:rsidR="00500CA1" w:rsidRPr="00C72BB9" w:rsidRDefault="00500CA1" w:rsidP="00500CA1">
      <w:pPr>
        <w:rPr>
          <w:rFonts w:ascii="Times" w:hAnsi="Times"/>
        </w:rPr>
      </w:pPr>
    </w:p>
    <w:p w14:paraId="7D9A8A44" w14:textId="78458461" w:rsidR="00500CA1" w:rsidRPr="00C72BB9" w:rsidRDefault="00500CA1" w:rsidP="00500CA1">
      <w:pPr>
        <w:rPr>
          <w:rFonts w:ascii="Times" w:hAnsi="Times"/>
        </w:rPr>
      </w:pPr>
      <w:r w:rsidRPr="00C72BB9">
        <w:rPr>
          <w:rFonts w:ascii="Times" w:hAnsi="Times"/>
        </w:rPr>
        <w:t xml:space="preserve">Supportiamo i nostri partner retail in tutti i settori: stiamo lavorando per rafforzare il marchio e formiamo regolarmente i nostri clienti; </w:t>
      </w:r>
      <w:r w:rsidR="00C72BB9" w:rsidRPr="00C72BB9">
        <w:rPr>
          <w:rFonts w:ascii="Times" w:hAnsi="Times"/>
        </w:rPr>
        <w:t>li incontriamo</w:t>
      </w:r>
      <w:r w:rsidRPr="00C72BB9">
        <w:rPr>
          <w:rFonts w:ascii="Times" w:hAnsi="Times"/>
        </w:rPr>
        <w:t xml:space="preserve">, li consigliamo e li proteggiamo. Siamo selettivi con le nostre partnership </w:t>
      </w:r>
      <w:r w:rsidR="00C72BB9" w:rsidRPr="00C72BB9">
        <w:rPr>
          <w:rFonts w:ascii="Times" w:hAnsi="Times"/>
        </w:rPr>
        <w:t xml:space="preserve">nella vendita </w:t>
      </w:r>
      <w:r w:rsidRPr="00C72BB9">
        <w:rPr>
          <w:rFonts w:ascii="Times" w:hAnsi="Times"/>
        </w:rPr>
        <w:t>al dettaglio.</w:t>
      </w:r>
    </w:p>
    <w:p w14:paraId="2CB74F9C" w14:textId="77777777" w:rsidR="00500CA1" w:rsidRPr="00C72BB9" w:rsidRDefault="00500CA1" w:rsidP="00500CA1">
      <w:pPr>
        <w:rPr>
          <w:rFonts w:ascii="Times" w:hAnsi="Times"/>
        </w:rPr>
      </w:pPr>
    </w:p>
    <w:p w14:paraId="0F75E5B9" w14:textId="4655170B" w:rsidR="00500CA1" w:rsidRPr="00C72BB9" w:rsidRDefault="00500CA1" w:rsidP="00500CA1">
      <w:pPr>
        <w:rPr>
          <w:rFonts w:ascii="Times" w:hAnsi="Times"/>
          <w:b/>
        </w:rPr>
      </w:pPr>
      <w:r w:rsidRPr="00C72BB9">
        <w:rPr>
          <w:rFonts w:ascii="Times" w:hAnsi="Times"/>
          <w:b/>
        </w:rPr>
        <w:t>JASON DE</w:t>
      </w:r>
      <w:r w:rsidR="00C72BB9" w:rsidRPr="00C72BB9">
        <w:rPr>
          <w:rFonts w:ascii="Times" w:hAnsi="Times"/>
          <w:b/>
        </w:rPr>
        <w:t>NHAM, CCO E FONDATORE, DENHAM THE</w:t>
      </w:r>
      <w:r w:rsidRPr="00C72BB9">
        <w:rPr>
          <w:rFonts w:ascii="Times" w:hAnsi="Times"/>
          <w:b/>
        </w:rPr>
        <w:t xml:space="preserve"> JEANMAKER</w:t>
      </w:r>
    </w:p>
    <w:p w14:paraId="38FA99B6" w14:textId="77777777" w:rsidR="00500CA1" w:rsidRPr="00C72BB9" w:rsidRDefault="00500CA1" w:rsidP="00500CA1">
      <w:pPr>
        <w:rPr>
          <w:rFonts w:ascii="Times" w:hAnsi="Times"/>
        </w:rPr>
      </w:pPr>
      <w:r w:rsidRPr="00C72BB9">
        <w:rPr>
          <w:rFonts w:ascii="Times" w:hAnsi="Times"/>
        </w:rPr>
        <w:t> </w:t>
      </w:r>
    </w:p>
    <w:p w14:paraId="00E7BB1B" w14:textId="0351FCB0" w:rsidR="00500CA1" w:rsidRPr="00C72BB9" w:rsidRDefault="00500CA1" w:rsidP="00500CA1">
      <w:pPr>
        <w:rPr>
          <w:rFonts w:ascii="Times" w:hAnsi="Times"/>
        </w:rPr>
      </w:pPr>
      <w:r w:rsidRPr="00C72BB9">
        <w:rPr>
          <w:rFonts w:ascii="Times" w:hAnsi="Times"/>
        </w:rPr>
        <w:t xml:space="preserve">Il retail è un'esperienza. Sì, </w:t>
      </w:r>
      <w:r w:rsidR="00C72BB9" w:rsidRPr="00C72BB9">
        <w:rPr>
          <w:rFonts w:ascii="Times" w:hAnsi="Times"/>
        </w:rPr>
        <w:t>comprende l’idea</w:t>
      </w:r>
      <w:r w:rsidRPr="00C72BB9">
        <w:rPr>
          <w:rFonts w:ascii="Times" w:hAnsi="Times"/>
        </w:rPr>
        <w:t xml:space="preserve"> di trovare il perfetto paio di jeans </w:t>
      </w:r>
      <w:r w:rsidR="00C72BB9" w:rsidRPr="00C72BB9">
        <w:rPr>
          <w:rFonts w:ascii="Times" w:hAnsi="Times"/>
        </w:rPr>
        <w:t>o scarpe da ginnastica o il</w:t>
      </w:r>
      <w:r w:rsidRPr="00C72BB9">
        <w:rPr>
          <w:rFonts w:ascii="Times" w:hAnsi="Times"/>
        </w:rPr>
        <w:t xml:space="preserve"> pezzo </w:t>
      </w:r>
      <w:r w:rsidR="00C72BB9" w:rsidRPr="00C72BB9">
        <w:rPr>
          <w:rFonts w:ascii="Times" w:hAnsi="Times"/>
        </w:rPr>
        <w:t xml:space="preserve">‘’forte’’ </w:t>
      </w:r>
      <w:r w:rsidRPr="00C72BB9">
        <w:rPr>
          <w:rFonts w:ascii="Times" w:hAnsi="Times"/>
        </w:rPr>
        <w:t>della stagione, ma oggi la vendita al dettaglio è molto più di questo. I negozi sono luoghi da f</w:t>
      </w:r>
      <w:r w:rsidR="00C72BB9" w:rsidRPr="00C72BB9">
        <w:rPr>
          <w:rFonts w:ascii="Times" w:hAnsi="Times"/>
        </w:rPr>
        <w:t>requentare, per incontrare stilyst</w:t>
      </w:r>
      <w:r w:rsidRPr="00C72BB9">
        <w:rPr>
          <w:rFonts w:ascii="Times" w:hAnsi="Times"/>
        </w:rPr>
        <w:t xml:space="preserve"> di fiducia (personale del negozio) e amanti del prodotto (personale del negozio), eroi locali (personale del negozio), i migliori baristi</w:t>
      </w:r>
      <w:r w:rsidR="00C72BB9" w:rsidRPr="00C72BB9">
        <w:rPr>
          <w:rFonts w:ascii="Times" w:hAnsi="Times"/>
        </w:rPr>
        <w:t xml:space="preserve"> (personale del negozio), ecc.;</w:t>
      </w:r>
      <w:r w:rsidRPr="00C72BB9">
        <w:rPr>
          <w:rFonts w:ascii="Times" w:hAnsi="Times"/>
        </w:rPr>
        <w:t xml:space="preserve"> la verità è nei dettagli.</w:t>
      </w:r>
    </w:p>
    <w:p w14:paraId="5501A212" w14:textId="77777777" w:rsidR="00500CA1" w:rsidRPr="00C72BB9" w:rsidRDefault="00500CA1" w:rsidP="00500CA1">
      <w:pPr>
        <w:rPr>
          <w:rFonts w:ascii="Times" w:hAnsi="Times"/>
        </w:rPr>
      </w:pPr>
    </w:p>
    <w:p w14:paraId="3AB36D46" w14:textId="7B57AE65" w:rsidR="00500CA1" w:rsidRPr="00C72BB9" w:rsidRDefault="00500CA1" w:rsidP="00500CA1">
      <w:pPr>
        <w:rPr>
          <w:rFonts w:ascii="Times" w:hAnsi="Times"/>
          <w:b/>
        </w:rPr>
      </w:pPr>
      <w:r w:rsidRPr="00C72BB9">
        <w:rPr>
          <w:rFonts w:ascii="Times" w:hAnsi="Times"/>
          <w:b/>
        </w:rPr>
        <w:t xml:space="preserve">ALEN BRANDMAN, PSYCHO BUNNY </w:t>
      </w:r>
    </w:p>
    <w:p w14:paraId="1073E87B" w14:textId="77777777" w:rsidR="00500CA1" w:rsidRPr="00C72BB9" w:rsidRDefault="00500CA1" w:rsidP="00500CA1">
      <w:pPr>
        <w:rPr>
          <w:rFonts w:ascii="Times" w:hAnsi="Times"/>
        </w:rPr>
      </w:pPr>
      <w:r w:rsidRPr="00C72BB9">
        <w:rPr>
          <w:rFonts w:ascii="Times" w:hAnsi="Times"/>
        </w:rPr>
        <w:t> </w:t>
      </w:r>
    </w:p>
    <w:p w14:paraId="49AA6630" w14:textId="57FF4658" w:rsidR="00444E40" w:rsidRPr="00C72BB9" w:rsidRDefault="00500CA1" w:rsidP="00500CA1">
      <w:pPr>
        <w:rPr>
          <w:rFonts w:ascii="Times" w:hAnsi="Times"/>
        </w:rPr>
      </w:pPr>
      <w:r w:rsidRPr="00C72BB9">
        <w:rPr>
          <w:rFonts w:ascii="Times" w:hAnsi="Times"/>
        </w:rPr>
        <w:t>Esistono dati illimitati che possono essere sfruttati per comprendere il cliente, ma i dati devono essere utili</w:t>
      </w:r>
      <w:r w:rsidR="00C72BB9" w:rsidRPr="00C72BB9">
        <w:rPr>
          <w:rFonts w:ascii="Times" w:hAnsi="Times"/>
        </w:rPr>
        <w:t>zzati per mostrare ai clienti la passione. Smettete</w:t>
      </w:r>
      <w:r w:rsidRPr="00C72BB9">
        <w:rPr>
          <w:rFonts w:ascii="Times" w:hAnsi="Times"/>
        </w:rPr>
        <w:t xml:space="preserve"> di vendere e inizia</w:t>
      </w:r>
      <w:r w:rsidR="00C72BB9" w:rsidRPr="00C72BB9">
        <w:rPr>
          <w:rFonts w:ascii="Times" w:hAnsi="Times"/>
        </w:rPr>
        <w:t>te</w:t>
      </w:r>
      <w:r w:rsidRPr="00C72BB9">
        <w:rPr>
          <w:rFonts w:ascii="Times" w:hAnsi="Times"/>
        </w:rPr>
        <w:t xml:space="preserve"> ad ascoltare ed educare. Le aziende che possono combinare l'analisi dei dati con l'arte e l'anima saranno le più efficaci nel ridurre al minimo i rischi e rendere le loro attività a prova di futuro.</w:t>
      </w:r>
    </w:p>
    <w:bookmarkEnd w:id="0"/>
    <w:sectPr w:rsidR="00444E40" w:rsidRPr="00C72BB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16"/>
    <w:rsid w:val="00444E40"/>
    <w:rsid w:val="00500CA1"/>
    <w:rsid w:val="008F79BA"/>
    <w:rsid w:val="009E1716"/>
    <w:rsid w:val="00C7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053F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2018-05-04T07:50:00Z</dcterms:created>
  <dcterms:modified xsi:type="dcterms:W3CDTF">2018-05-04T07:56:00Z</dcterms:modified>
</cp:coreProperties>
</file>