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38969" w14:textId="6B96FCE5" w:rsidR="00572937" w:rsidRPr="00EC1A63" w:rsidRDefault="00CF1868" w:rsidP="00771DF8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ОТЧЕТ </w:t>
      </w:r>
    </w:p>
    <w:p w14:paraId="31AB4D44" w14:textId="77777777" w:rsidR="007F48CA" w:rsidRPr="00EC1A63" w:rsidRDefault="007F48CA" w:rsidP="00771DF8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1E733541" w14:textId="01B4826F" w:rsidR="004E0360" w:rsidRPr="00EC1A63" w:rsidRDefault="00174668" w:rsidP="00771DF8">
      <w:pPr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РАЗВЕДКА В ТОРГОВОМ ЗАЛЕ</w:t>
      </w:r>
    </w:p>
    <w:p w14:paraId="4AB1215B" w14:textId="77777777" w:rsidR="00B23462" w:rsidRPr="00EC1A63" w:rsidRDefault="00B23462" w:rsidP="00771DF8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135200B5" w14:textId="08D95059" w:rsidR="002D658E" w:rsidRPr="00EC1A63" w:rsidRDefault="00814D53" w:rsidP="00771DF8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EC1A63">
        <w:rPr>
          <w:rFonts w:ascii="Times New Roman" w:eastAsia="Times New Roman" w:hAnsi="Times New Roman" w:cs="Times New Roman"/>
          <w:color w:val="000000" w:themeColor="text1"/>
          <w:lang w:val="ru-RU"/>
        </w:rPr>
        <w:t>Jana Melkumova-Reynolds</w:t>
      </w:r>
      <w:r w:rsidR="00575425" w:rsidRPr="00EC1A63">
        <w:rPr>
          <w:rFonts w:ascii="Times New Roman" w:eastAsia="Times New Roman" w:hAnsi="Times New Roman" w:cs="Times New Roman"/>
          <w:color w:val="000000" w:themeColor="text1"/>
          <w:lang w:val="ru-RU"/>
        </w:rPr>
        <w:t>/Tjitske Storm</w:t>
      </w:r>
    </w:p>
    <w:p w14:paraId="4BF1CD03" w14:textId="77777777" w:rsidR="002D658E" w:rsidRPr="00EC1A63" w:rsidRDefault="002D658E" w:rsidP="00771DF8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1963785D" w14:textId="3562F92F" w:rsidR="00266314" w:rsidRPr="00EC1A63" w:rsidRDefault="00EC1A63" w:rsidP="00771DF8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EC1A63">
        <w:rPr>
          <w:rFonts w:ascii="Times New Roman" w:eastAsia="Times New Roman" w:hAnsi="Times New Roman" w:cs="Times New Roman"/>
          <w:color w:val="000000" w:themeColor="text1"/>
          <w:lang w:val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ОРГОВЫЙ ЗАЛ </w:t>
      </w:r>
      <w:r w:rsidR="00C718D3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— ПРЕКРАСНОЕ ПОЛЕ ДЛЯ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ИЗУЧЕНИЯ ПОКУПАТЕЛЬСКОГО ПОВЕДЕНИЯ. </w:t>
      </w:r>
      <w:r w:rsidR="00C718D3">
        <w:rPr>
          <w:rFonts w:ascii="Times New Roman" w:eastAsia="Times New Roman" w:hAnsi="Times New Roman" w:cs="Times New Roman"/>
          <w:color w:val="000000" w:themeColor="text1"/>
          <w:lang w:val="ru-RU"/>
        </w:rPr>
        <w:t>НА ПОМОЩЬ НАБЛЮДАТЕЛЬНЫМ ПРОДАВЦАМ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ТЕПЕРЬ ПРИХОДЯТ ИНСТРУМЕНТЫ ДЛЯ ОБРАБОТКИ ДАННЫХ </w:t>
      </w:r>
    </w:p>
    <w:p w14:paraId="509B8003" w14:textId="77777777" w:rsidR="00266314" w:rsidRPr="00EC1A63" w:rsidRDefault="00266314" w:rsidP="00771DF8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5B849D9B" w14:textId="23984A63" w:rsidR="00B23462" w:rsidRPr="00EC1A63" w:rsidRDefault="00CC16FE" w:rsidP="00771DF8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Преимущество онлайн-ритейлеров — возможность отслеживать действия покупателя и собирать данные об их</w:t>
      </w:r>
      <w:r w:rsidR="005A45E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моделях просмотра и интересах: а могут ли физические магазины делать то же самое? Хорошие новости: в последнее время появились новые технологии, позволяющие ритейлерам собирать сходные данные в традиционных магазинах</w:t>
      </w:r>
      <w:r w:rsidR="00D41C79">
        <w:rPr>
          <w:rFonts w:ascii="Times New Roman" w:eastAsia="Times New Roman" w:hAnsi="Times New Roman" w:cs="Times New Roman"/>
          <w:color w:val="000000" w:themeColor="text1"/>
          <w:lang w:val="ru-RU"/>
        </w:rPr>
        <w:t>.</w:t>
      </w:r>
    </w:p>
    <w:p w14:paraId="7B7395E1" w14:textId="278882AD" w:rsidR="001B3F19" w:rsidRPr="00EC1A63" w:rsidRDefault="001B3F19" w:rsidP="00D97053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209AAABE" w14:textId="6E7475CF" w:rsidR="00864C24" w:rsidRPr="00EC1A63" w:rsidRDefault="00E563B3" w:rsidP="00D97053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EC1A63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Beabloo </w:t>
      </w:r>
      <w:r w:rsidR="005A45E2" w:rsidRPr="005A45E2">
        <w:rPr>
          <w:rFonts w:ascii="Times New Roman" w:eastAsia="Times New Roman" w:hAnsi="Times New Roman" w:cs="Times New Roman"/>
          <w:color w:val="000000" w:themeColor="text1"/>
          <w:lang w:val="ru-RU"/>
        </w:rPr>
        <w:t>предлагает инструмент под названием</w:t>
      </w:r>
      <w:r w:rsidR="005A45E2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r w:rsidR="00E6615E" w:rsidRPr="00EC1A63">
        <w:rPr>
          <w:rFonts w:ascii="Times New Roman" w:eastAsia="Times New Roman" w:hAnsi="Times New Roman" w:cs="Times New Roman"/>
          <w:color w:val="000000" w:themeColor="text1"/>
          <w:lang w:val="ru-RU"/>
        </w:rPr>
        <w:t>‘</w:t>
      </w:r>
      <w:r w:rsidR="00FD4DE5" w:rsidRPr="00EC1A63">
        <w:rPr>
          <w:rFonts w:ascii="Times New Roman" w:eastAsia="Times New Roman" w:hAnsi="Times New Roman" w:cs="Times New Roman"/>
          <w:color w:val="000000" w:themeColor="text1"/>
          <w:lang w:val="ru-RU"/>
        </w:rPr>
        <w:t>Active Retail Intelligence</w:t>
      </w:r>
      <w:r w:rsidR="003D2F85" w:rsidRPr="00EC1A63">
        <w:rPr>
          <w:rFonts w:ascii="Times New Roman" w:eastAsia="Times New Roman" w:hAnsi="Times New Roman" w:cs="Times New Roman"/>
          <w:color w:val="000000" w:themeColor="text1"/>
          <w:lang w:val="ru-RU"/>
        </w:rPr>
        <w:t>’</w:t>
      </w:r>
      <w:r w:rsidR="00624AB8" w:rsidRPr="00EC1A63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5A45E2">
        <w:rPr>
          <w:rFonts w:ascii="Times New Roman" w:eastAsia="Times New Roman" w:hAnsi="Times New Roman" w:cs="Times New Roman"/>
          <w:color w:val="000000" w:themeColor="text1"/>
          <w:lang w:val="ru-RU"/>
        </w:rPr>
        <w:t>(</w:t>
      </w:r>
      <w:r w:rsidR="00D41C79">
        <w:rPr>
          <w:rFonts w:ascii="Times New Roman" w:eastAsia="Times New Roman" w:hAnsi="Times New Roman" w:cs="Times New Roman"/>
          <w:color w:val="000000" w:themeColor="text1"/>
          <w:lang w:val="ru-RU"/>
        </w:rPr>
        <w:t>«</w:t>
      </w:r>
      <w:r w:rsidR="005A45E2">
        <w:rPr>
          <w:rFonts w:ascii="Times New Roman" w:eastAsia="Times New Roman" w:hAnsi="Times New Roman" w:cs="Times New Roman"/>
          <w:color w:val="000000" w:themeColor="text1"/>
          <w:lang w:val="ru-RU"/>
        </w:rPr>
        <w:t>бизнес-разведка боем</w:t>
      </w:r>
      <w:r w:rsidR="00D41C79">
        <w:rPr>
          <w:rFonts w:ascii="Times New Roman" w:eastAsia="Times New Roman" w:hAnsi="Times New Roman" w:cs="Times New Roman"/>
          <w:color w:val="000000" w:themeColor="text1"/>
          <w:lang w:val="ru-RU"/>
        </w:rPr>
        <w:t>»), усиливающий</w:t>
      </w:r>
      <w:r w:rsidR="005A45E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воздействие внутренней рекламы. Например, опция анонимного распознавания лиц использует данные об эмоциональной реакции на продукты, сообщения и рекламные кампании, а </w:t>
      </w:r>
      <w:r w:rsidR="005A45E2" w:rsidRPr="00EC1A63">
        <w:rPr>
          <w:rFonts w:ascii="Times New Roman" w:eastAsia="Times New Roman" w:hAnsi="Times New Roman" w:cs="Times New Roman"/>
          <w:color w:val="000000" w:themeColor="text1"/>
          <w:lang w:val="ru-RU"/>
        </w:rPr>
        <w:t>WiFi</w:t>
      </w:r>
      <w:r w:rsidR="005A45E2">
        <w:rPr>
          <w:rFonts w:ascii="Times New Roman" w:eastAsia="Times New Roman" w:hAnsi="Times New Roman" w:cs="Times New Roman"/>
          <w:color w:val="000000" w:themeColor="text1"/>
          <w:lang w:val="ru-RU"/>
        </w:rPr>
        <w:t>-</w:t>
      </w:r>
      <w:r w:rsidR="008D4B8D">
        <w:rPr>
          <w:rFonts w:ascii="Times New Roman" w:eastAsia="Times New Roman" w:hAnsi="Times New Roman" w:cs="Times New Roman"/>
          <w:color w:val="000000" w:themeColor="text1"/>
          <w:lang w:val="ru-RU"/>
        </w:rPr>
        <w:t>датчики позволяю</w:t>
      </w:r>
      <w:r w:rsidR="005A45E2">
        <w:rPr>
          <w:rFonts w:ascii="Times New Roman" w:eastAsia="Times New Roman" w:hAnsi="Times New Roman" w:cs="Times New Roman"/>
          <w:color w:val="000000" w:themeColor="text1"/>
          <w:lang w:val="ru-RU"/>
        </w:rPr>
        <w:t>т отследить траектории перемещения посетителей. С помощью этих данных система может может предоставлять покупателю целевой контент в зависимо</w:t>
      </w:r>
      <w:r w:rsidR="00005CEB">
        <w:rPr>
          <w:rFonts w:ascii="Times New Roman" w:eastAsia="Times New Roman" w:hAnsi="Times New Roman" w:cs="Times New Roman"/>
          <w:color w:val="000000" w:themeColor="text1"/>
          <w:lang w:val="ru-RU"/>
        </w:rPr>
        <w:t>сти от его поведения и реакций.</w:t>
      </w:r>
    </w:p>
    <w:p w14:paraId="3141860E" w14:textId="09981FF6" w:rsidR="00D469AF" w:rsidRPr="00EC1A63" w:rsidRDefault="00D469AF" w:rsidP="00771DF8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2DDE128B" w14:textId="499F62C8" w:rsidR="00A66D96" w:rsidRPr="00EC1A63" w:rsidRDefault="005A45E2" w:rsidP="00771DF8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Цифровая система </w:t>
      </w:r>
      <w:r w:rsidR="00D469AF" w:rsidRPr="00EC1A63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Cisco</w:t>
      </w:r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r w:rsidRPr="005A45E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предлагает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сходные опции — отслеживает передвижения покупателей в торговом зале и вычисляет «горячие точки», в которых посетители задерживаются; она же позволяет отметить все, на что клиент</w:t>
      </w:r>
      <w:r w:rsidR="0005796D">
        <w:rPr>
          <w:rFonts w:ascii="Times New Roman" w:eastAsia="Times New Roman" w:hAnsi="Times New Roman" w:cs="Times New Roman"/>
          <w:color w:val="000000" w:themeColor="text1"/>
          <w:lang w:val="ru-RU"/>
        </w:rPr>
        <w:t>ы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05796D">
        <w:rPr>
          <w:rFonts w:ascii="Times New Roman" w:eastAsia="Times New Roman" w:hAnsi="Times New Roman" w:cs="Times New Roman"/>
          <w:color w:val="000000" w:themeColor="text1"/>
          <w:lang w:val="ru-RU"/>
        </w:rPr>
        <w:t>обратили внимание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, даже если он</w:t>
      </w:r>
      <w:r w:rsidR="0005796D">
        <w:rPr>
          <w:rFonts w:ascii="Times New Roman" w:eastAsia="Times New Roman" w:hAnsi="Times New Roman" w:cs="Times New Roman"/>
          <w:color w:val="000000" w:themeColor="text1"/>
          <w:lang w:val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ничего не купил</w:t>
      </w:r>
      <w:r w:rsidR="0005796D">
        <w:rPr>
          <w:rFonts w:ascii="Times New Roman" w:eastAsia="Times New Roman" w:hAnsi="Times New Roman" w:cs="Times New Roman"/>
          <w:color w:val="000000" w:themeColor="text1"/>
          <w:lang w:val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</w:t>
      </w:r>
      <w:r w:rsidR="0005796D">
        <w:rPr>
          <w:rFonts w:ascii="Times New Roman" w:eastAsia="Times New Roman" w:hAnsi="Times New Roman" w:cs="Times New Roman"/>
          <w:color w:val="000000" w:themeColor="text1"/>
          <w:lang w:val="ru-RU"/>
        </w:rPr>
        <w:t>Затем на основании этих данных разрабатываются стратегии внутреннего продвижения и профиль покупателя. Кроме того, программа, анализирующая количество и местоположение покупателей</w:t>
      </w:r>
      <w:r w:rsidR="00F6455A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спрос</w:t>
      </w:r>
      <w:r w:rsidR="0005796D">
        <w:rPr>
          <w:rFonts w:ascii="Times New Roman" w:eastAsia="Times New Roman" w:hAnsi="Times New Roman" w:cs="Times New Roman"/>
          <w:color w:val="000000" w:themeColor="text1"/>
          <w:lang w:val="ru-RU"/>
        </w:rPr>
        <w:t>, рассчитывает оптимальное количество персонала в разных зонах магазина</w:t>
      </w:r>
      <w:r w:rsidR="00753203">
        <w:rPr>
          <w:rFonts w:ascii="Times New Roman" w:eastAsia="Times New Roman" w:hAnsi="Times New Roman" w:cs="Times New Roman"/>
          <w:color w:val="000000" w:themeColor="text1"/>
          <w:lang w:val="ru-RU"/>
        </w:rPr>
        <w:t>.</w:t>
      </w:r>
    </w:p>
    <w:p w14:paraId="06149C4A" w14:textId="5FBC8724" w:rsidR="00CF4238" w:rsidRPr="00EC1A63" w:rsidRDefault="00CF4238" w:rsidP="00771DF8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78E04AA6" w14:textId="5E102063" w:rsidR="00CF4238" w:rsidRPr="00EC1A63" w:rsidRDefault="0005796D" w:rsidP="00CF4238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Компания </w:t>
      </w:r>
      <w:r w:rsidR="00CF4238" w:rsidRPr="00EC1A63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Hoxton Analytics</w:t>
      </w:r>
      <w:r w:rsidR="00CF4238" w:rsidRPr="00EC1A63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6F1A5D">
        <w:rPr>
          <w:rFonts w:ascii="Times New Roman" w:eastAsia="Times New Roman" w:hAnsi="Times New Roman" w:cs="Times New Roman"/>
          <w:color w:val="000000" w:themeColor="text1"/>
          <w:lang w:val="ru-RU"/>
        </w:rPr>
        <w:t>буквально выслеживает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покупателей —</w:t>
      </w:r>
      <w:r w:rsidR="006F1A5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их технология сканирует каждую пару обуви, проходящую в дверь, определяя пол посетителя. Она </w:t>
      </w:r>
      <w:r w:rsidR="00DD02A8">
        <w:rPr>
          <w:rFonts w:ascii="Times New Roman" w:eastAsia="Times New Roman" w:hAnsi="Times New Roman" w:cs="Times New Roman"/>
          <w:color w:val="000000" w:themeColor="text1"/>
          <w:lang w:val="ru-RU"/>
        </w:rPr>
        <w:t>же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DD02A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вычисляет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проходимость магазина, длительность пребывания в нем клиентов, периоды простоя, численность групп, демографические данные и узнаваемость бренда, поставляя менеджменту дан</w:t>
      </w:r>
      <w:r w:rsidR="00DD02A8">
        <w:rPr>
          <w:rFonts w:ascii="Times New Roman" w:eastAsia="Times New Roman" w:hAnsi="Times New Roman" w:cs="Times New Roman"/>
          <w:color w:val="000000" w:themeColor="text1"/>
          <w:lang w:val="ru-RU"/>
        </w:rPr>
        <w:t>ные в режиме реального времени.</w:t>
      </w:r>
    </w:p>
    <w:p w14:paraId="796A782D" w14:textId="48E6600E" w:rsidR="00D03554" w:rsidRPr="00EC1A63" w:rsidRDefault="00D03554" w:rsidP="00771DF8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0588CAF8" w14:textId="495AF3A9" w:rsidR="00C05EA0" w:rsidRPr="00EC1A63" w:rsidRDefault="00F662E5" w:rsidP="00C05EA0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Аналитические системы</w:t>
      </w:r>
      <w:r w:rsidR="0005796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для магазинов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позволяют ритейлерам усовершенствовать свои кампании внутреннего продвижения, приспособить физическое расположение продуктов в торговом зале к потребностям покупателей, оптимизировать количество персонала и усилить клиентскую лояльность. Кроме того, таким технологиям можно находить новаторские, забавные и увлекательные применения. Например, в последние несколько лет китайский ритейлер </w:t>
      </w:r>
      <w:r w:rsidR="00673E12" w:rsidRPr="00EC1A63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Alibaba</w:t>
      </w:r>
      <w:r w:rsidR="00673E12" w:rsidRPr="00EC1A63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9B796B">
        <w:rPr>
          <w:rFonts w:ascii="Times New Roman" w:eastAsia="Times New Roman" w:hAnsi="Times New Roman" w:cs="Times New Roman"/>
          <w:color w:val="000000" w:themeColor="text1"/>
          <w:lang w:val="ru-RU"/>
        </w:rPr>
        <w:t>внедряет тех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нологию оплаты, основанную на распознавании лиц, введя в нескольких партнерских магазинах опцию «Улыбнитесь, чтобы заплатить». В магазине компании </w:t>
      </w:r>
      <w:r w:rsidR="00C05EA0" w:rsidRPr="00EC1A63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Futuremart</w:t>
      </w:r>
      <w:r w:rsidR="00D03554" w:rsidRPr="00EC1A63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в Ханчжоу</w:t>
      </w:r>
      <w:r w:rsidRPr="00EC1A63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lastRenderedPageBreak/>
        <w:t>внедрена еще более передовая техн</w:t>
      </w:r>
      <w:r w:rsidR="009747C9">
        <w:rPr>
          <w:rFonts w:ascii="Times New Roman" w:eastAsia="Times New Roman" w:hAnsi="Times New Roman" w:cs="Times New Roman"/>
          <w:color w:val="000000" w:themeColor="text1"/>
          <w:lang w:val="ru-RU"/>
        </w:rPr>
        <w:t>ология «Беззаботность» — система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вознаграждения за счастливый вид. При входе в магазин клиенты регистрируются с помощью приложений Alipay, Taobao или</w:t>
      </w:r>
      <w:r w:rsidR="00C05EA0" w:rsidRPr="00EC1A63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Tmall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и сканируют собственные лица, чтобы зарегистрировать их в системе; на выходе лица посетителей сканируют сно</w:t>
      </w:r>
      <w:r w:rsidR="001F1F31">
        <w:rPr>
          <w:rFonts w:ascii="Times New Roman" w:eastAsia="Times New Roman" w:hAnsi="Times New Roman" w:cs="Times New Roman"/>
          <w:color w:val="000000" w:themeColor="text1"/>
          <w:lang w:val="ru-RU"/>
        </w:rPr>
        <w:t>ва — за улыбку положена скидка.</w:t>
      </w:r>
    </w:p>
    <w:p w14:paraId="0ABA5F1A" w14:textId="77777777" w:rsidR="00BB6BEE" w:rsidRPr="00EC1A63" w:rsidRDefault="00BB6BEE" w:rsidP="00C05EA0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5A42D80D" w14:textId="70F1EA47" w:rsidR="00771DF8" w:rsidRPr="00EC1A63" w:rsidRDefault="006F1A5D" w:rsidP="00771DF8">
      <w:pPr>
        <w:rPr>
          <w:rFonts w:ascii="Times New Roman" w:eastAsia="Times New Roman" w:hAnsi="Times New Roman" w:cs="Times New Roman"/>
          <w:lang w:val="ru-RU"/>
        </w:rPr>
      </w:pPr>
      <w:hyperlink r:id="rId6" w:history="1">
        <w:r w:rsidR="00FF5527" w:rsidRPr="00EC1A63">
          <w:rPr>
            <w:rStyle w:val="Hyperlink"/>
            <w:rFonts w:ascii="Times New Roman" w:eastAsia="Times New Roman" w:hAnsi="Times New Roman" w:cs="Times New Roman"/>
            <w:lang w:val="ru-RU"/>
          </w:rPr>
          <w:t>www.beabloo.com</w:t>
        </w:r>
      </w:hyperlink>
    </w:p>
    <w:p w14:paraId="0BB58CBF" w14:textId="107A433A" w:rsidR="00FF5527" w:rsidRPr="00EC1A63" w:rsidRDefault="006F1A5D" w:rsidP="00771DF8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hyperlink r:id="rId7" w:history="1">
        <w:r w:rsidR="00FF5527" w:rsidRPr="00EC1A63">
          <w:rPr>
            <w:rStyle w:val="Hyperlink"/>
            <w:rFonts w:ascii="Times New Roman" w:eastAsia="Times New Roman" w:hAnsi="Times New Roman" w:cs="Times New Roman"/>
            <w:lang w:val="ru-RU"/>
          </w:rPr>
          <w:t>www.cisco.com</w:t>
        </w:r>
      </w:hyperlink>
      <w:r w:rsidR="00FF5527" w:rsidRPr="00EC1A63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</w:p>
    <w:p w14:paraId="50CA094C" w14:textId="77777777" w:rsidR="00BB6BEE" w:rsidRPr="00EC1A63" w:rsidRDefault="00BB6BEE" w:rsidP="00BB6BEE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71D37C60" w14:textId="77777777" w:rsidR="00BB6BEE" w:rsidRPr="00EC1A63" w:rsidRDefault="006F1A5D" w:rsidP="00BB6BEE">
      <w:pPr>
        <w:pStyle w:val="Defaul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hyperlink r:id="rId8" w:history="1">
        <w:r w:rsidR="00BB6BEE" w:rsidRPr="00EC1A63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www.hoxtonanalytics.com</w:t>
        </w:r>
      </w:hyperlink>
      <w:r w:rsidR="00BB6BEE" w:rsidRPr="00EC1A6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3D71C61D" w14:textId="77777777" w:rsidR="00BB6BEE" w:rsidRPr="00EC1A63" w:rsidRDefault="00BB6BEE" w:rsidP="00771DF8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63F5E9EB" w14:textId="77777777" w:rsidR="00405304" w:rsidRPr="00EC1A63" w:rsidRDefault="00405304">
      <w:pPr>
        <w:rPr>
          <w:lang w:val="ru-RU"/>
        </w:rPr>
      </w:pPr>
    </w:p>
    <w:sectPr w:rsidR="00405304" w:rsidRPr="00EC1A63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A1269"/>
    <w:multiLevelType w:val="multilevel"/>
    <w:tmpl w:val="F5B0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65153F"/>
    <w:multiLevelType w:val="multilevel"/>
    <w:tmpl w:val="8C4C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F8"/>
    <w:rsid w:val="00005CEB"/>
    <w:rsid w:val="0005796D"/>
    <w:rsid w:val="000721F4"/>
    <w:rsid w:val="00161C4B"/>
    <w:rsid w:val="00174668"/>
    <w:rsid w:val="001B3F19"/>
    <w:rsid w:val="001F1F31"/>
    <w:rsid w:val="002647E2"/>
    <w:rsid w:val="00266314"/>
    <w:rsid w:val="002D658E"/>
    <w:rsid w:val="002E6C09"/>
    <w:rsid w:val="003573D8"/>
    <w:rsid w:val="003B6683"/>
    <w:rsid w:val="003D2F85"/>
    <w:rsid w:val="003D6282"/>
    <w:rsid w:val="00405304"/>
    <w:rsid w:val="004C255F"/>
    <w:rsid w:val="004E0360"/>
    <w:rsid w:val="00523A19"/>
    <w:rsid w:val="00572937"/>
    <w:rsid w:val="00574C04"/>
    <w:rsid w:val="00575425"/>
    <w:rsid w:val="0059102A"/>
    <w:rsid w:val="005A45E2"/>
    <w:rsid w:val="005C29A3"/>
    <w:rsid w:val="00614EE2"/>
    <w:rsid w:val="00620CE3"/>
    <w:rsid w:val="00624AB8"/>
    <w:rsid w:val="0065731C"/>
    <w:rsid w:val="00673E12"/>
    <w:rsid w:val="00692F4E"/>
    <w:rsid w:val="00694590"/>
    <w:rsid w:val="006F1A5D"/>
    <w:rsid w:val="007352A3"/>
    <w:rsid w:val="00753203"/>
    <w:rsid w:val="00771DF8"/>
    <w:rsid w:val="00785750"/>
    <w:rsid w:val="007F48CA"/>
    <w:rsid w:val="00814D53"/>
    <w:rsid w:val="00817EDF"/>
    <w:rsid w:val="00864C24"/>
    <w:rsid w:val="008658A8"/>
    <w:rsid w:val="008D4B8D"/>
    <w:rsid w:val="009747C9"/>
    <w:rsid w:val="009955D1"/>
    <w:rsid w:val="009B796B"/>
    <w:rsid w:val="009F501F"/>
    <w:rsid w:val="00A36C64"/>
    <w:rsid w:val="00A66D96"/>
    <w:rsid w:val="00A97330"/>
    <w:rsid w:val="00AB6871"/>
    <w:rsid w:val="00AF1E56"/>
    <w:rsid w:val="00AF2B39"/>
    <w:rsid w:val="00B230ED"/>
    <w:rsid w:val="00B23462"/>
    <w:rsid w:val="00B265BF"/>
    <w:rsid w:val="00B34746"/>
    <w:rsid w:val="00B52DAD"/>
    <w:rsid w:val="00B63B27"/>
    <w:rsid w:val="00BB6BEE"/>
    <w:rsid w:val="00C046A2"/>
    <w:rsid w:val="00C05EA0"/>
    <w:rsid w:val="00C718D3"/>
    <w:rsid w:val="00CC16FE"/>
    <w:rsid w:val="00CF1868"/>
    <w:rsid w:val="00CF4238"/>
    <w:rsid w:val="00D03554"/>
    <w:rsid w:val="00D41C79"/>
    <w:rsid w:val="00D469AF"/>
    <w:rsid w:val="00D97053"/>
    <w:rsid w:val="00DD02A8"/>
    <w:rsid w:val="00E563B3"/>
    <w:rsid w:val="00E5760E"/>
    <w:rsid w:val="00E6615E"/>
    <w:rsid w:val="00EB07FD"/>
    <w:rsid w:val="00EC1A63"/>
    <w:rsid w:val="00EC7146"/>
    <w:rsid w:val="00F250BE"/>
    <w:rsid w:val="00F50AB4"/>
    <w:rsid w:val="00F54C3F"/>
    <w:rsid w:val="00F6455A"/>
    <w:rsid w:val="00F662E5"/>
    <w:rsid w:val="00FD4DE5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4EB7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DF8"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1DF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71DF8"/>
    <w:rPr>
      <w:rFonts w:asciiTheme="majorHAnsi" w:eastAsiaTheme="majorEastAsia" w:hAnsiTheme="majorHAnsi" w:cstheme="majorBidi"/>
      <w:color w:val="243F60" w:themeColor="accent1" w:themeShade="7F"/>
      <w:bdr w:val="nil"/>
      <w:lang w:val="en-US"/>
    </w:rPr>
  </w:style>
  <w:style w:type="character" w:styleId="Hyperlink">
    <w:name w:val="Hyperlink"/>
    <w:rsid w:val="00771DF8"/>
    <w:rPr>
      <w:u w:val="single"/>
    </w:rPr>
  </w:style>
  <w:style w:type="paragraph" w:customStyle="1" w:styleId="Default">
    <w:name w:val="Default"/>
    <w:rsid w:val="00771D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40530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405304"/>
  </w:style>
  <w:style w:type="character" w:styleId="FollowedHyperlink">
    <w:name w:val="FollowedHyperlink"/>
    <w:basedOn w:val="DefaultParagraphFont"/>
    <w:uiPriority w:val="99"/>
    <w:semiHidden/>
    <w:unhideWhenUsed/>
    <w:rsid w:val="00E563B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4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7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7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4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746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552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DF8"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1DF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71DF8"/>
    <w:rPr>
      <w:rFonts w:asciiTheme="majorHAnsi" w:eastAsiaTheme="majorEastAsia" w:hAnsiTheme="majorHAnsi" w:cstheme="majorBidi"/>
      <w:color w:val="243F60" w:themeColor="accent1" w:themeShade="7F"/>
      <w:bdr w:val="nil"/>
      <w:lang w:val="en-US"/>
    </w:rPr>
  </w:style>
  <w:style w:type="character" w:styleId="Hyperlink">
    <w:name w:val="Hyperlink"/>
    <w:rsid w:val="00771DF8"/>
    <w:rPr>
      <w:u w:val="single"/>
    </w:rPr>
  </w:style>
  <w:style w:type="paragraph" w:customStyle="1" w:styleId="Default">
    <w:name w:val="Default"/>
    <w:rsid w:val="00771D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40530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405304"/>
  </w:style>
  <w:style w:type="character" w:styleId="FollowedHyperlink">
    <w:name w:val="FollowedHyperlink"/>
    <w:basedOn w:val="DefaultParagraphFont"/>
    <w:uiPriority w:val="99"/>
    <w:semiHidden/>
    <w:unhideWhenUsed/>
    <w:rsid w:val="00E563B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4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7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7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4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746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552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9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beabloo.com" TargetMode="External"/><Relationship Id="rId7" Type="http://schemas.openxmlformats.org/officeDocument/2006/relationships/hyperlink" Target="http://www.cisco.com" TargetMode="External"/><Relationship Id="rId8" Type="http://schemas.openxmlformats.org/officeDocument/2006/relationships/hyperlink" Target="http://www.hoxtonanalytics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363</Words>
  <Characters>2680</Characters>
  <Application>Microsoft Macintosh Word</Application>
  <DocSecurity>0</DocSecurity>
  <Lines>65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15</cp:revision>
  <dcterms:created xsi:type="dcterms:W3CDTF">2018-05-06T16:33:00Z</dcterms:created>
  <dcterms:modified xsi:type="dcterms:W3CDTF">2018-05-07T02:32:00Z</dcterms:modified>
</cp:coreProperties>
</file>