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17DAF" w14:textId="718BDB48" w:rsidR="00CF1B8D" w:rsidRPr="00AC1798" w:rsidRDefault="005114D6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Microsoft YaHei" w:eastAsia="Microsoft YaHei" w:hAnsi="Microsoft YaHei" w:cs="Microsoft YaHei" w:hint="eastAsia"/>
          <w:color w:val="000000" w:themeColor="text1"/>
          <w:lang w:val="en-US" w:eastAsia="zh-CN"/>
        </w:rPr>
        <w:t>观摩男装</w:t>
      </w:r>
      <w:r w:rsidR="00090B81" w:rsidRPr="00AC179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331F7D3D" w14:textId="77777777" w:rsidR="00090B81" w:rsidRPr="00AC1798" w:rsidRDefault="00090B81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A840AE5" w14:textId="20ABA873" w:rsidR="00090B81" w:rsidRPr="00AC1798" w:rsidRDefault="00090B81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AC1798">
        <w:rPr>
          <w:rFonts w:ascii="Times New Roman" w:hAnsi="Times New Roman" w:cs="Times New Roman"/>
          <w:b/>
          <w:color w:val="000000" w:themeColor="text1"/>
          <w:lang w:val="en-US"/>
        </w:rPr>
        <w:t>MAROSBARAN</w:t>
      </w:r>
    </w:p>
    <w:p w14:paraId="16A2EBE7" w14:textId="77777777" w:rsidR="00327871" w:rsidRPr="00AC1798" w:rsidRDefault="00327871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C3B9E7E" w14:textId="7F10A429" w:rsidR="005114D6" w:rsidRPr="005114D6" w:rsidRDefault="005114D6">
      <w:pPr>
        <w:rPr>
          <w:rFonts w:ascii="SimSun" w:eastAsia="SimSun" w:hAnsi="SimSun" w:cs="Times New Roman"/>
          <w:color w:val="000000" w:themeColor="text1"/>
          <w:lang w:val="en-US" w:eastAsia="zh-CN"/>
        </w:rPr>
      </w:pP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斯洛伐克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艺术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家</w:t>
      </w:r>
      <w:r w:rsidRPr="00AC1798">
        <w:rPr>
          <w:rFonts w:ascii="Times New Roman" w:hAnsi="Times New Roman" w:cs="Times New Roman"/>
          <w:color w:val="000000" w:themeColor="text1"/>
          <w:lang w:val="en-US" w:eastAsia="zh-CN"/>
        </w:rPr>
        <w:t>Maro</w:t>
      </w:r>
      <w:r w:rsidRPr="00AC1798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š</w:t>
      </w:r>
      <w:r w:rsidRPr="00AC1798">
        <w:rPr>
          <w:rFonts w:ascii="Times New Roman" w:hAnsi="Times New Roman" w:cs="Times New Roman"/>
          <w:color w:val="000000" w:themeColor="text1"/>
          <w:lang w:val="en-US" w:eastAsia="zh-CN"/>
        </w:rPr>
        <w:t xml:space="preserve"> Baran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在布拉迪斯拉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发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和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乌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得勒支</w:t>
      </w: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学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习</w:t>
      </w:r>
      <w:r w:rsidR="00DF1526">
        <w:rPr>
          <w:rFonts w:ascii="SimSun" w:eastAsia="SimSun" w:hAnsi="SimSun" w:cs="Microsoft YaHei" w:hint="eastAsia"/>
          <w:color w:val="000000" w:themeColor="text1"/>
          <w:lang w:val="en-US" w:eastAsia="zh-CN"/>
        </w:rPr>
        <w:t>高等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美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术</w:t>
      </w:r>
      <w:r>
        <w:rPr>
          <w:rFonts w:ascii="SimSun" w:eastAsia="SimSun" w:hAnsi="SimSun" w:cs="Times New Roman" w:hint="eastAsia"/>
          <w:color w:val="000000" w:themeColor="text1"/>
          <w:lang w:val="en-US" w:eastAsia="zh-CN"/>
        </w:rPr>
        <w:t>，</w:t>
      </w: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然后在布拉格</w:t>
      </w:r>
      <w:r>
        <w:rPr>
          <w:rFonts w:ascii="SimSun" w:eastAsia="SimSun" w:hAnsi="SimSun" w:cs="Times New Roman" w:hint="eastAsia"/>
          <w:color w:val="000000" w:themeColor="text1"/>
          <w:lang w:val="en-US" w:eastAsia="zh-CN"/>
        </w:rPr>
        <w:t>进修</w:t>
      </w:r>
      <w:r>
        <w:rPr>
          <w:rFonts w:ascii="SimSun" w:eastAsia="SimSun" w:hAnsi="SimSun" w:cs="Microsoft YaHei" w:hint="eastAsia"/>
          <w:color w:val="000000" w:themeColor="text1"/>
          <w:lang w:val="en-US" w:eastAsia="zh-CN"/>
        </w:rPr>
        <w:t>服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装和</w:t>
      </w:r>
      <w:r>
        <w:rPr>
          <w:rFonts w:ascii="SimSun" w:eastAsia="SimSun" w:hAnsi="SimSun" w:cs="MS Mincho" w:hint="eastAsia"/>
          <w:color w:val="000000" w:themeColor="text1"/>
          <w:lang w:val="en-US" w:eastAsia="zh-CN"/>
        </w:rPr>
        <w:t>鞋履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设计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。</w:t>
      </w:r>
      <w:r w:rsidR="00DF1526">
        <w:rPr>
          <w:rFonts w:ascii="SimSun" w:eastAsia="SimSun" w:hAnsi="SimSun" w:cs="MS Mincho" w:hint="eastAsia"/>
          <w:color w:val="000000" w:themeColor="text1"/>
          <w:lang w:val="en-US" w:eastAsia="zh-CN"/>
        </w:rPr>
        <w:t>他曾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在斯德哥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尔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摩</w:t>
      </w:r>
      <w:r w:rsidR="00DF1526" w:rsidRPr="00AC1798">
        <w:rPr>
          <w:rFonts w:ascii="Times New Roman" w:hAnsi="Times New Roman" w:cs="Times New Roman"/>
          <w:b/>
          <w:color w:val="000000" w:themeColor="text1"/>
          <w:lang w:val="en-US" w:eastAsia="zh-CN"/>
        </w:rPr>
        <w:t>Acne Studios</w:t>
      </w: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、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伦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敦</w:t>
      </w:r>
      <w:r w:rsidR="00DF1526" w:rsidRPr="00AC1798">
        <w:rPr>
          <w:rFonts w:ascii="Times New Roman" w:hAnsi="Times New Roman" w:cs="Times New Roman"/>
          <w:b/>
          <w:color w:val="000000" w:themeColor="text1"/>
          <w:lang w:val="en-US" w:eastAsia="zh-CN"/>
        </w:rPr>
        <w:t>JW Anderson</w:t>
      </w: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和</w:t>
      </w:r>
      <w:r w:rsidR="00DF1526" w:rsidRPr="00AC1798">
        <w:rPr>
          <w:rFonts w:ascii="Times New Roman" w:hAnsi="Times New Roman" w:cs="Times New Roman"/>
          <w:b/>
          <w:color w:val="000000" w:themeColor="text1"/>
          <w:lang w:val="en-US" w:eastAsia="zh-CN"/>
        </w:rPr>
        <w:t xml:space="preserve">Hussein </w:t>
      </w:r>
      <w:proofErr w:type="spellStart"/>
      <w:r w:rsidR="00DF1526" w:rsidRPr="00AC1798">
        <w:rPr>
          <w:rFonts w:ascii="Times New Roman" w:hAnsi="Times New Roman" w:cs="Times New Roman"/>
          <w:b/>
          <w:color w:val="000000" w:themeColor="text1"/>
          <w:lang w:val="en-US" w:eastAsia="zh-CN"/>
        </w:rPr>
        <w:t>Chalayan</w:t>
      </w:r>
      <w:proofErr w:type="spellEnd"/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以及安特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卫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普</w:t>
      </w:r>
      <w:r w:rsidR="00DF1526" w:rsidRPr="00AC1798">
        <w:rPr>
          <w:rFonts w:ascii="Times New Roman" w:hAnsi="Times New Roman" w:cs="Times New Roman"/>
          <w:b/>
          <w:color w:val="000000" w:themeColor="text1"/>
          <w:lang w:val="en-US" w:eastAsia="zh-CN"/>
        </w:rPr>
        <w:t xml:space="preserve">A.F. </w:t>
      </w:r>
      <w:proofErr w:type="spellStart"/>
      <w:r w:rsidR="00DF1526" w:rsidRPr="00AC1798">
        <w:rPr>
          <w:rFonts w:ascii="Times New Roman" w:hAnsi="Times New Roman" w:cs="Times New Roman"/>
          <w:b/>
          <w:color w:val="000000" w:themeColor="text1"/>
          <w:lang w:val="en-US" w:eastAsia="zh-CN"/>
        </w:rPr>
        <w:t>Vandevorst</w:t>
      </w:r>
      <w:proofErr w:type="spellEnd"/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实习</w:t>
      </w:r>
      <w:r w:rsidR="00DF1526">
        <w:rPr>
          <w:rFonts w:ascii="SimSun" w:eastAsia="SimSun" w:hAnsi="SimSun" w:cs="Microsoft YaHei" w:hint="eastAsia"/>
          <w:color w:val="000000" w:themeColor="text1"/>
          <w:lang w:val="en-US" w:eastAsia="zh-CN"/>
        </w:rPr>
        <w:t>，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之后</w:t>
      </w:r>
      <w:r w:rsidR="00DF1526">
        <w:rPr>
          <w:rFonts w:ascii="SimSun" w:eastAsia="SimSun" w:hAnsi="SimSun" w:cs="MS Mincho" w:hint="eastAsia"/>
          <w:color w:val="000000" w:themeColor="text1"/>
          <w:lang w:val="en-US" w:eastAsia="zh-CN"/>
        </w:rPr>
        <w:t>才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搬到巴黎并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创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立了自己的跨界品牌</w:t>
      </w:r>
      <w:r w:rsidR="00DF1526" w:rsidRPr="00AC1798">
        <w:rPr>
          <w:rFonts w:ascii="Times New Roman" w:hAnsi="Times New Roman" w:cs="Times New Roman"/>
          <w:b/>
          <w:color w:val="000000" w:themeColor="text1"/>
          <w:lang w:val="en-US" w:eastAsia="zh-CN"/>
        </w:rPr>
        <w:t>MAROSBARAN</w:t>
      </w: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。在他的作品中，</w:t>
      </w:r>
      <w:r w:rsidR="00DF1526" w:rsidRPr="00AC1798">
        <w:rPr>
          <w:rFonts w:ascii="Times New Roman" w:hAnsi="Times New Roman" w:cs="Times New Roman"/>
          <w:color w:val="000000" w:themeColor="text1"/>
          <w:lang w:val="en-US" w:eastAsia="zh-CN"/>
        </w:rPr>
        <w:t>Baran</w:t>
      </w: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将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时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尚与表演、</w:t>
      </w:r>
      <w:r w:rsidR="00DF1526">
        <w:rPr>
          <w:rFonts w:ascii="SimSun" w:eastAsia="SimSun" w:hAnsi="SimSun" w:cs="MS Mincho" w:hint="eastAsia"/>
          <w:color w:val="000000" w:themeColor="text1"/>
          <w:lang w:val="en-US" w:eastAsia="zh-CN"/>
        </w:rPr>
        <w:t>装饰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和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视</w:t>
      </w:r>
      <w:r w:rsidR="00DF1526">
        <w:rPr>
          <w:rFonts w:ascii="SimSun" w:eastAsia="SimSun" w:hAnsi="SimSun" w:cs="Microsoft YaHei" w:hint="eastAsia"/>
          <w:color w:val="000000" w:themeColor="text1"/>
          <w:lang w:val="en-US" w:eastAsia="zh-CN"/>
        </w:rPr>
        <w:t>觉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艺术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相融合</w:t>
      </w:r>
      <w:r w:rsidR="00DF1526">
        <w:rPr>
          <w:rFonts w:ascii="SimSun" w:eastAsia="SimSun" w:hAnsi="SimSun" w:cs="MS Mincho" w:hint="eastAsia"/>
          <w:color w:val="000000" w:themeColor="text1"/>
          <w:lang w:val="en-US" w:eastAsia="zh-CN"/>
        </w:rPr>
        <w:t>。</w:t>
      </w: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他的最新作品《善后</w:t>
      </w:r>
      <w:r w:rsidRPr="005114D6">
        <w:rPr>
          <w:rFonts w:ascii="SimSun" w:eastAsia="SimSun" w:hAnsi="SimSun" w:cs="Times New Roman"/>
          <w:color w:val="000000" w:themeColor="text1"/>
          <w:lang w:val="en-US" w:eastAsia="zh-CN"/>
        </w:rPr>
        <w:t>S/S19</w:t>
      </w: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》在巴黎的一个陶瓷工作室展出，在那里，两名表演者慢慢地把一个破碎的瓷瓶粘在一起，背景</w:t>
      </w:r>
      <w:r w:rsidR="00DF1526">
        <w:rPr>
          <w:rFonts w:ascii="SimSun" w:eastAsia="SimSun" w:hAnsi="SimSun" w:cs="Times New Roman" w:hint="eastAsia"/>
          <w:color w:val="000000" w:themeColor="text1"/>
          <w:lang w:val="en-US" w:eastAsia="zh-CN"/>
        </w:rPr>
        <w:t>则</w:t>
      </w: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是一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场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暴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风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雨</w:t>
      </w:r>
      <w:r w:rsidR="00DF1526">
        <w:rPr>
          <w:rFonts w:ascii="SimSun" w:eastAsia="SimSun" w:hAnsi="SimSun" w:cs="MS Mincho" w:hint="eastAsia"/>
          <w:color w:val="000000" w:themeColor="text1"/>
          <w:lang w:val="en-US" w:eastAsia="zh-CN"/>
        </w:rPr>
        <w:t>。表演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持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续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了将</w:t>
      </w: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近</w:t>
      </w:r>
      <w:r w:rsidRPr="005114D6">
        <w:rPr>
          <w:rFonts w:ascii="SimSun" w:eastAsia="SimSun" w:hAnsi="SimSun" w:cs="Times New Roman"/>
          <w:color w:val="000000" w:themeColor="text1"/>
          <w:lang w:val="en-US" w:eastAsia="zh-CN"/>
        </w:rPr>
        <w:t>4</w:t>
      </w: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个小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时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。</w:t>
      </w:r>
      <w:r w:rsidR="00DF1526">
        <w:rPr>
          <w:rFonts w:ascii="SimSun" w:eastAsia="SimSun" w:hAnsi="SimSun" w:cs="Microsoft YaHei" w:hint="eastAsia"/>
          <w:color w:val="000000" w:themeColor="text1"/>
          <w:lang w:val="en-US" w:eastAsia="zh-CN"/>
        </w:rPr>
        <w:t>该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系列本身受超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级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英雄美学和科技未来的</w:t>
      </w:r>
      <w:r w:rsidR="00DF1526">
        <w:rPr>
          <w:rFonts w:ascii="SimSun" w:eastAsia="SimSun" w:hAnsi="SimSun" w:cs="MS Mincho" w:hint="eastAsia"/>
          <w:color w:val="000000" w:themeColor="text1"/>
          <w:lang w:val="en-US" w:eastAsia="zh-CN"/>
        </w:rPr>
        <w:t>启迪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，融合了</w:t>
      </w:r>
      <w:r w:rsidR="00DF1526">
        <w:rPr>
          <w:rFonts w:ascii="SimSun" w:eastAsia="SimSun" w:hAnsi="SimSun" w:cs="Microsoft YaHei" w:hint="eastAsia"/>
          <w:color w:val="000000" w:themeColor="text1"/>
          <w:lang w:val="en-US" w:eastAsia="zh-CN"/>
        </w:rPr>
        <w:t>搏击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、运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动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装和剪裁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风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格。</w:t>
      </w:r>
      <w:r w:rsidR="00DF1526" w:rsidRPr="00AC1798">
        <w:rPr>
          <w:rFonts w:ascii="Times New Roman" w:hAnsi="Times New Roman" w:cs="Times New Roman"/>
          <w:color w:val="000000" w:themeColor="text1"/>
          <w:lang w:val="en-US" w:eastAsia="zh-CN"/>
        </w:rPr>
        <w:t>Baran</w:t>
      </w:r>
      <w:r w:rsidRPr="005114D6">
        <w:rPr>
          <w:rFonts w:ascii="SimSun" w:eastAsia="SimSun" w:hAnsi="SimSun" w:cs="Times New Roman" w:hint="eastAsia"/>
          <w:color w:val="000000" w:themeColor="text1"/>
          <w:lang w:val="en-US" w:eastAsia="zh-CN"/>
        </w:rPr>
        <w:t>已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经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在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纽约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、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东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京、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维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也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纳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、旧金山、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伦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敦、迪拜、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图兹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拉、布达佩斯、布拉格、布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尔诺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和布拉迪斯拉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发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展示</w:t>
      </w:r>
      <w:r w:rsidR="00DF1526">
        <w:rPr>
          <w:rFonts w:ascii="SimSun" w:eastAsia="SimSun" w:hAnsi="SimSun" w:cs="MS Mincho" w:hint="eastAsia"/>
          <w:color w:val="000000" w:themeColor="text1"/>
          <w:lang w:val="en-US" w:eastAsia="zh-CN"/>
        </w:rPr>
        <w:t>过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他的作品，并开始建立国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际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批</w:t>
      </w:r>
      <w:r w:rsidRPr="005114D6">
        <w:rPr>
          <w:rFonts w:ascii="SimSun" w:eastAsia="SimSun" w:hAnsi="SimSun" w:cs="Microsoft YaHei" w:hint="eastAsia"/>
          <w:color w:val="000000" w:themeColor="text1"/>
          <w:lang w:val="en-US" w:eastAsia="zh-CN"/>
        </w:rPr>
        <w:t>发</w:t>
      </w:r>
      <w:r w:rsidR="00DF1526">
        <w:rPr>
          <w:rFonts w:ascii="SimSun" w:eastAsia="SimSun" w:hAnsi="SimSun" w:cs="Microsoft YaHei" w:hint="eastAsia"/>
          <w:color w:val="000000" w:themeColor="text1"/>
          <w:lang w:val="en-US" w:eastAsia="zh-CN"/>
        </w:rPr>
        <w:t>业务</w:t>
      </w:r>
      <w:r w:rsidRPr="005114D6">
        <w:rPr>
          <w:rFonts w:ascii="SimSun" w:eastAsia="SimSun" w:hAnsi="SimSun" w:cs="MS Mincho" w:hint="eastAsia"/>
          <w:color w:val="000000" w:themeColor="text1"/>
          <w:lang w:val="en-US" w:eastAsia="zh-CN"/>
        </w:rPr>
        <w:t>。</w:t>
      </w:r>
    </w:p>
    <w:p w14:paraId="2FC5A739" w14:textId="06FF2680" w:rsidR="005F36F3" w:rsidRPr="00AC1798" w:rsidRDefault="00E677C9">
      <w:pPr>
        <w:rPr>
          <w:rFonts w:ascii="Times New Roman" w:hAnsi="Times New Roman" w:cs="Times New Roman"/>
          <w:color w:val="000000" w:themeColor="text1"/>
          <w:lang w:val="en-US"/>
        </w:rPr>
      </w:pPr>
      <w:hyperlink r:id="rId4" w:history="1">
        <w:r w:rsidR="005F36F3" w:rsidRPr="00AC1798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http://marosbaran.blogspot.com</w:t>
        </w:r>
      </w:hyperlink>
    </w:p>
    <w:p w14:paraId="52DDF9B8" w14:textId="77777777" w:rsidR="005F36F3" w:rsidRPr="00AC1798" w:rsidRDefault="005F36F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95B3F43" w14:textId="77777777" w:rsidR="00D37B19" w:rsidRPr="00AC1798" w:rsidRDefault="00B5475F" w:rsidP="00B5475F">
      <w:pPr>
        <w:pStyle w:val="NormalWeb"/>
        <w:rPr>
          <w:b/>
          <w:color w:val="000000" w:themeColor="text1"/>
          <w:spacing w:val="5"/>
          <w:lang w:val="en-US"/>
        </w:rPr>
      </w:pPr>
      <w:proofErr w:type="spellStart"/>
      <w:r w:rsidRPr="00AC1798">
        <w:rPr>
          <w:b/>
          <w:color w:val="000000" w:themeColor="text1"/>
          <w:spacing w:val="5"/>
          <w:lang w:val="en-US"/>
        </w:rPr>
        <w:t>Oisín</w:t>
      </w:r>
      <w:proofErr w:type="spellEnd"/>
      <w:r w:rsidRPr="00AC1798">
        <w:rPr>
          <w:b/>
          <w:color w:val="000000" w:themeColor="text1"/>
          <w:spacing w:val="5"/>
          <w:lang w:val="en-US"/>
        </w:rPr>
        <w:t xml:space="preserve"> Hunt </w:t>
      </w:r>
    </w:p>
    <w:p w14:paraId="01AA1C3C" w14:textId="46296BF6" w:rsidR="009D55D9" w:rsidRDefault="009D55D9" w:rsidP="009B0350">
      <w:pPr>
        <w:pStyle w:val="NormalWeb"/>
        <w:rPr>
          <w:color w:val="000000" w:themeColor="text1"/>
          <w:spacing w:val="5"/>
          <w:lang w:val="en-US" w:eastAsia="zh-CN"/>
        </w:rPr>
      </w:pPr>
      <w:r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来自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纽约</w:t>
      </w:r>
      <w:r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的牌子</w:t>
      </w:r>
      <w:proofErr w:type="spellStart"/>
      <w:r w:rsidRPr="00AC1798">
        <w:rPr>
          <w:b/>
          <w:color w:val="000000" w:themeColor="text1"/>
          <w:spacing w:val="5"/>
          <w:lang w:val="en-US" w:eastAsia="zh-CN"/>
        </w:rPr>
        <w:t>Oisín</w:t>
      </w:r>
      <w:proofErr w:type="spellEnd"/>
      <w:r w:rsidRPr="00AC1798">
        <w:rPr>
          <w:b/>
          <w:color w:val="000000" w:themeColor="text1"/>
          <w:spacing w:val="5"/>
          <w:lang w:val="en-US" w:eastAsia="zh-CN"/>
        </w:rPr>
        <w:t xml:space="preserve"> Hunt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建立</w:t>
      </w:r>
      <w:r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不到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一年</w:t>
      </w:r>
      <w:r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，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可能</w:t>
      </w:r>
      <w:r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人们更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熟悉</w:t>
      </w:r>
      <w:r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的是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设计师</w:t>
      </w:r>
      <w:r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以前从事的品牌</w:t>
      </w:r>
      <w:r w:rsidRPr="00AC1798">
        <w:rPr>
          <w:b/>
          <w:color w:val="000000" w:themeColor="text1"/>
          <w:spacing w:val="5"/>
          <w:lang w:val="en-US" w:eastAsia="zh-CN"/>
        </w:rPr>
        <w:t>Dog Eat Dog</w:t>
      </w:r>
      <w:r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（</w:t>
      </w:r>
      <w:r w:rsidRPr="00AC1798">
        <w:rPr>
          <w:b/>
          <w:color w:val="000000" w:themeColor="text1"/>
          <w:spacing w:val="5"/>
          <w:lang w:val="en-US" w:eastAsia="zh-CN"/>
        </w:rPr>
        <w:t>D.EA.D</w:t>
      </w:r>
      <w:r>
        <w:rPr>
          <w:rFonts w:ascii="SimSun" w:eastAsia="SimSun" w:hAnsi="SimSun" w:cs="SimSun" w:hint="eastAsia"/>
          <w:b/>
          <w:color w:val="000000" w:themeColor="text1"/>
          <w:spacing w:val="5"/>
          <w:lang w:val="en-US" w:eastAsia="zh-CN"/>
        </w:rPr>
        <w:t>）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。这个名字设计师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从</w:t>
      </w:r>
      <w:r w:rsidRPr="009D55D9">
        <w:rPr>
          <w:color w:val="000000" w:themeColor="text1"/>
          <w:spacing w:val="5"/>
          <w:lang w:val="en-US" w:eastAsia="zh-CN"/>
        </w:rPr>
        <w:t>2013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年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开始启用，直到</w:t>
      </w:r>
      <w:r w:rsidRPr="009D55D9">
        <w:rPr>
          <w:color w:val="000000" w:themeColor="text1"/>
          <w:spacing w:val="5"/>
          <w:lang w:val="en-US" w:eastAsia="zh-CN"/>
        </w:rPr>
        <w:t>2017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年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才用自己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真实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的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姓名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重新定义系列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。</w:t>
      </w:r>
      <w:r w:rsidR="00CC6D74" w:rsidRPr="00AC1798">
        <w:rPr>
          <w:color w:val="000000" w:themeColor="text1"/>
          <w:spacing w:val="5"/>
          <w:lang w:val="en-US" w:eastAsia="zh-CN"/>
        </w:rPr>
        <w:t>Hunt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本来是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爱尔兰国立大学工商管理学士。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研读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期间，他在都柏林一家著名裁缝公司工作，后来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便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创立了自己的男装系列，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研究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通过面料和布线来塑造服装来改变经典轮廓。</w:t>
      </w:r>
      <w:r w:rsidRPr="009D55D9">
        <w:rPr>
          <w:color w:val="000000" w:themeColor="text1"/>
          <w:spacing w:val="5"/>
          <w:lang w:val="en-US" w:eastAsia="zh-CN"/>
        </w:rPr>
        <w:t>19</w:t>
      </w:r>
      <w:proofErr w:type="gramStart"/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春夏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系列名为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“</w:t>
      </w:r>
      <w:proofErr w:type="gramEnd"/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视觉镜像中的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虚无</w:t>
      </w:r>
      <w:r w:rsidR="00CC6D74">
        <w:rPr>
          <w:rFonts w:ascii="SimSun" w:eastAsia="SimSun" w:hAnsi="SimSun" w:hint="eastAsia"/>
          <w:color w:val="000000" w:themeColor="text1"/>
          <w:spacing w:val="5"/>
          <w:lang w:val="en-US" w:eastAsia="zh-CN"/>
        </w:rPr>
        <w:t>”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，以解构图案、几何形状和三件套牛仔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服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为特色，探索镜像、服装塑造和男性臀部性感化的理念。</w:t>
      </w:r>
      <w:r w:rsidR="00CC6D74" w:rsidRPr="00AC1798">
        <w:rPr>
          <w:color w:val="000000" w:themeColor="text1"/>
          <w:spacing w:val="5"/>
          <w:lang w:val="en-US" w:eastAsia="zh-CN"/>
        </w:rPr>
        <w:t>Hunt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是一位住在纽约的爱尔兰人，他为自己的传统感到骄傲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，因而，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他的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系列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都</w:t>
      </w:r>
      <w:r w:rsidR="00177A61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是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在爱尔兰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选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用优质爱尔兰面料制成。该品牌目前在</w:t>
      </w:r>
      <w:r w:rsidR="00CC6D74" w:rsidRPr="00AC1798">
        <w:rPr>
          <w:b/>
          <w:color w:val="000000" w:themeColor="text1"/>
          <w:spacing w:val="5"/>
          <w:lang w:val="en-US" w:eastAsia="zh-CN"/>
        </w:rPr>
        <w:t>Capsule</w:t>
      </w:r>
      <w:r w:rsidR="00CC6D74" w:rsidRP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交易会出展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，由</w:t>
      </w:r>
      <w:proofErr w:type="spellStart"/>
      <w:r w:rsidR="00CC6D74" w:rsidRPr="00AC1798">
        <w:rPr>
          <w:b/>
          <w:color w:val="000000" w:themeColor="text1"/>
          <w:spacing w:val="5"/>
          <w:lang w:val="en-US"/>
        </w:rPr>
        <w:t>Carlus</w:t>
      </w:r>
      <w:proofErr w:type="spellEnd"/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代理公司代</w:t>
      </w:r>
      <w:r w:rsidR="00CC6D74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言</w:t>
      </w:r>
      <w:r w:rsidRPr="009D55D9">
        <w:rPr>
          <w:rFonts w:ascii="SimSun" w:eastAsia="SimSun" w:hAnsi="SimSun" w:cs="SimSun" w:hint="eastAsia"/>
          <w:color w:val="000000" w:themeColor="text1"/>
          <w:spacing w:val="5"/>
          <w:lang w:val="en-US" w:eastAsia="zh-CN"/>
        </w:rPr>
        <w:t>。</w:t>
      </w:r>
    </w:p>
    <w:p w14:paraId="0574A318" w14:textId="6DBA5AFB" w:rsidR="005F36F3" w:rsidRPr="009B0350" w:rsidRDefault="00277E92" w:rsidP="009B0350">
      <w:pPr>
        <w:pStyle w:val="NormalWeb"/>
        <w:rPr>
          <w:color w:val="000000" w:themeColor="text1"/>
          <w:spacing w:val="5"/>
          <w:lang w:val="en-US"/>
        </w:rPr>
      </w:pPr>
      <w:hyperlink r:id="rId5" w:history="1">
        <w:r w:rsidRPr="00AC1798">
          <w:rPr>
            <w:rStyle w:val="Hyperlink"/>
            <w:color w:val="000000" w:themeColor="text1"/>
            <w:lang w:val="en-US"/>
          </w:rPr>
          <w:t>www.oisinhunt.com</w:t>
        </w:r>
      </w:hyperlink>
    </w:p>
    <w:p w14:paraId="734A6B28" w14:textId="77777777" w:rsidR="00277E92" w:rsidRPr="00AC1798" w:rsidRDefault="00277E92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C8393F7" w14:textId="77777777" w:rsidR="00847F07" w:rsidRPr="00AC1798" w:rsidRDefault="00847F07" w:rsidP="00847F07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AC17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Fumito</w:t>
      </w:r>
      <w:proofErr w:type="spellEnd"/>
      <w:r w:rsidRPr="00AC17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C17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Ganryu</w:t>
      </w:r>
      <w:proofErr w:type="spellEnd"/>
    </w:p>
    <w:p w14:paraId="25D40036" w14:textId="77777777" w:rsidR="00E677C9" w:rsidRDefault="00E677C9" w:rsidP="00847F07">
      <w:pPr>
        <w:jc w:val="both"/>
        <w:rPr>
          <w:rStyle w:val="Nessuno"/>
          <w:rFonts w:ascii="Times New Roman" w:hAnsi="Times New Roman" w:cs="Times New Roman"/>
          <w:color w:val="000000" w:themeColor="text1"/>
          <w:lang w:val="en-US"/>
        </w:rPr>
      </w:pPr>
    </w:p>
    <w:p w14:paraId="57819987" w14:textId="7AFF9E81" w:rsidR="008610D9" w:rsidRPr="008610D9" w:rsidRDefault="008610D9" w:rsidP="00847F07">
      <w:pPr>
        <w:jc w:val="both"/>
        <w:rPr>
          <w:rStyle w:val="Nessuno"/>
          <w:rFonts w:ascii="SimSun" w:eastAsia="SimSun" w:hAnsi="SimSun" w:cs="Times New Roman"/>
          <w:color w:val="000000" w:themeColor="text1"/>
          <w:lang w:val="en-US" w:eastAsia="zh-CN"/>
        </w:rPr>
      </w:pPr>
      <w:proofErr w:type="spellStart"/>
      <w:r w:rsidRPr="00AC1798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Fumito</w:t>
      </w:r>
      <w:proofErr w:type="spellEnd"/>
      <w:r w:rsidRPr="00AC1798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AC1798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Ganryu</w:t>
      </w:r>
      <w:r w:rsidRPr="008610D9">
        <w:rPr>
          <w:rStyle w:val="Nessuno"/>
          <w:rFonts w:ascii="SimSun" w:eastAsia="SimSun" w:hAnsi="SimSun" w:cs="Times New Roman" w:hint="eastAsia"/>
          <w:color w:val="000000" w:themeColor="text1"/>
          <w:lang w:val="en-US"/>
        </w:rPr>
        <w:t>的故事始于</w:t>
      </w:r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Rei</w:t>
      </w:r>
      <w:proofErr w:type="spellEnd"/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Kawakubo</w:t>
      </w:r>
      <w:r w:rsidRPr="008610D9">
        <w:rPr>
          <w:rStyle w:val="Nessuno"/>
          <w:rFonts w:ascii="SimSun" w:eastAsia="SimSun" w:hAnsi="SimSun" w:cs="Times New Roman" w:hint="eastAsia"/>
          <w:color w:val="000000" w:themeColor="text1"/>
          <w:lang w:val="en-US"/>
        </w:rPr>
        <w:t>的</w:t>
      </w:r>
      <w:r w:rsidRPr="00AC1798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Comme</w:t>
      </w:r>
      <w:proofErr w:type="spellEnd"/>
      <w:r w:rsidRPr="00AC1798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 xml:space="preserve"> des </w:t>
      </w:r>
      <w:proofErr w:type="spellStart"/>
      <w:r w:rsidRPr="00AC1798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Garçons</w:t>
      </w:r>
      <w:proofErr w:type="spellEnd"/>
      <w:r w:rsidRPr="008610D9">
        <w:rPr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。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他在那里担任女装</w:t>
      </w:r>
      <w:r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纸样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设计师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，</w:t>
      </w:r>
      <w:proofErr w:type="gramStart"/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并</w:t>
      </w:r>
      <w:r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创立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了一个以工作服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为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灵感的男装系</w:t>
      </w:r>
      <w:r w:rsidRPr="008610D9"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列</w:t>
      </w:r>
      <w:r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“</w:t>
      </w:r>
      <w:proofErr w:type="spellStart"/>
      <w:proofErr w:type="gramEnd"/>
      <w:r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  <w:t>Ganryu</w:t>
      </w:r>
      <w:proofErr w:type="spellEnd"/>
      <w:r>
        <w:rPr>
          <w:rStyle w:val="Nessuno"/>
          <w:rFonts w:ascii="SimSun" w:eastAsia="SimSun" w:hAnsi="SimSun" w:cs="Times New Roman" w:hint="eastAsia"/>
          <w:color w:val="000000" w:themeColor="text1"/>
          <w:shd w:val="clear" w:color="auto" w:fill="FFFFFF"/>
          <w:lang w:val="en-US" w:eastAsia="zh-CN"/>
        </w:rPr>
        <w:t>”</w:t>
      </w:r>
      <w:r w:rsidRPr="008610D9"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，至今已有</w:t>
      </w:r>
      <w:r w:rsidRPr="008610D9">
        <w:rPr>
          <w:rStyle w:val="Nessuno"/>
          <w:rFonts w:ascii="SimSun" w:eastAsia="SimSun" w:hAnsi="SimSun" w:cs="Times New Roman"/>
          <w:color w:val="000000" w:themeColor="text1"/>
          <w:lang w:val="en-US" w:eastAsia="zh-CN"/>
        </w:rPr>
        <w:t>10</w:t>
      </w:r>
      <w:r w:rsidRPr="008610D9"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多年。今年，他在</w:t>
      </w:r>
      <w:proofErr w:type="spellStart"/>
      <w:r w:rsidRPr="008610D9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  <w:t>Pitti</w:t>
      </w:r>
      <w:proofErr w:type="spellEnd"/>
      <w:r w:rsidRPr="008610D9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  <w:t xml:space="preserve"> </w:t>
      </w:r>
      <w:proofErr w:type="spellStart"/>
      <w:r w:rsidRPr="008610D9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  <w:t>Uomo</w:t>
      </w:r>
      <w:proofErr w:type="spellEnd"/>
      <w:r>
        <w:rPr>
          <w:rStyle w:val="Nessuno"/>
          <w:rFonts w:ascii="SimSun" w:eastAsia="SimSun" w:hAnsi="SimSun" w:cs="SimSun" w:hint="eastAsia"/>
          <w:color w:val="000000" w:themeColor="text1"/>
          <w:shd w:val="clear" w:color="auto" w:fill="FFFFFF"/>
          <w:lang w:val="en-US" w:eastAsia="zh-CN"/>
        </w:rPr>
        <w:t>展会期间做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秀</w:t>
      </w:r>
      <w:r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，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推出同名品牌。他将自己的作品称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为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“概念性休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闲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服”，旨在打造既符合自然又符合城市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环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境的功能性服装</w:t>
      </w:r>
      <w:r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，换句话来讲，就是一整天都穿得上</w:t>
      </w:r>
      <w:r w:rsidRPr="008610D9"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，使用方便，</w:t>
      </w:r>
      <w:r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易于</w:t>
      </w:r>
      <w:r w:rsidRPr="008610D9"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理解</w:t>
      </w:r>
      <w:r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，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设计</w:t>
      </w:r>
      <w:r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则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具有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强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烈未来感</w:t>
      </w:r>
      <w:r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的衣服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。在首次亮相的</w:t>
      </w:r>
      <w:r w:rsidRPr="008610D9">
        <w:rPr>
          <w:rStyle w:val="Nessuno"/>
          <w:rFonts w:ascii="SimSun" w:eastAsia="SimSun" w:hAnsi="SimSun" w:cs="Times New Roman"/>
          <w:color w:val="000000" w:themeColor="text1"/>
          <w:lang w:val="en-US" w:eastAsia="zh-CN"/>
        </w:rPr>
        <w:t>19</w:t>
      </w:r>
      <w:r w:rsidR="00E677C9"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春夏</w:t>
      </w:r>
      <w:r w:rsidRPr="008610D9"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系列中，一些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传统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服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饰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，如束腰的哈卡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马裤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，被重新改造成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现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代都市服装。材料</w:t>
      </w:r>
      <w:r w:rsidR="00E677C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方面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突出光滑的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结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构和功能</w:t>
      </w:r>
      <w:r w:rsidR="00E677C9"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，</w:t>
      </w:r>
      <w:r w:rsidRPr="008610D9"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防水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氯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丁橡胶，舒适的靛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蓝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和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织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物，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给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穿着者以水的感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觉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，保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护</w:t>
      </w:r>
      <w:r w:rsidR="00E677C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穿戴者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免受元素的</w:t>
      </w:r>
      <w:r w:rsidRPr="008610D9">
        <w:rPr>
          <w:rStyle w:val="Nessuno"/>
          <w:rFonts w:ascii="SimSun" w:eastAsia="SimSun" w:hAnsi="SimSun" w:cs="Microsoft YaHei" w:hint="eastAsia"/>
          <w:color w:val="000000" w:themeColor="text1"/>
          <w:lang w:val="en-US" w:eastAsia="zh-CN"/>
        </w:rPr>
        <w:t>伤</w:t>
      </w:r>
      <w:r w:rsidRPr="008610D9">
        <w:rPr>
          <w:rStyle w:val="Nessuno"/>
          <w:rFonts w:ascii="SimSun" w:eastAsia="SimSun" w:hAnsi="SimSun" w:cs="MS Mincho" w:hint="eastAsia"/>
          <w:color w:val="000000" w:themeColor="text1"/>
          <w:lang w:val="en-US" w:eastAsia="zh-CN"/>
        </w:rPr>
        <w:t>害。从下一季开始，</w:t>
      </w:r>
      <w:proofErr w:type="spellStart"/>
      <w:r w:rsidRPr="00E677C9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  <w:t>Ganryu</w:t>
      </w:r>
      <w:proofErr w:type="spellEnd"/>
      <w:r w:rsidRPr="008610D9">
        <w:rPr>
          <w:rStyle w:val="Nessuno"/>
          <w:rFonts w:ascii="SimSun" w:eastAsia="SimSun" w:hAnsi="SimSun" w:cs="Times New Roman" w:hint="eastAsia"/>
          <w:color w:val="000000" w:themeColor="text1"/>
          <w:lang w:val="en-US" w:eastAsia="zh-CN"/>
        </w:rPr>
        <w:t>将在巴黎展示他的作品。</w:t>
      </w:r>
    </w:p>
    <w:p w14:paraId="34D46035" w14:textId="5A42DF34" w:rsidR="00074711" w:rsidRPr="00AC1798" w:rsidRDefault="00E677C9" w:rsidP="00847F07">
      <w:pPr>
        <w:jc w:val="both"/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  <w:hyperlink r:id="rId6" w:history="1">
        <w:r w:rsidR="00074711" w:rsidRPr="00AC1798">
          <w:rPr>
            <w:rStyle w:val="Hyperlink"/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>www.instagram.com/fumitoganryu/</w:t>
        </w:r>
      </w:hyperlink>
      <w:r w:rsidR="00074711" w:rsidRPr="00AC1798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</w:p>
    <w:p w14:paraId="65D3E1A0" w14:textId="77777777" w:rsidR="00847F07" w:rsidRPr="00AC1798" w:rsidRDefault="00847F07">
      <w:pPr>
        <w:rPr>
          <w:rFonts w:ascii="Times New Roman" w:hAnsi="Times New Roman" w:cs="Times New Roman"/>
          <w:color w:val="000000" w:themeColor="text1"/>
          <w:lang w:val="en-US"/>
        </w:rPr>
      </w:pPr>
      <w:bookmarkStart w:id="0" w:name="_GoBack"/>
      <w:bookmarkEnd w:id="0"/>
    </w:p>
    <w:sectPr w:rsidR="00847F07" w:rsidRPr="00AC1798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81"/>
    <w:rsid w:val="00005B9D"/>
    <w:rsid w:val="000572AF"/>
    <w:rsid w:val="00074711"/>
    <w:rsid w:val="00090B81"/>
    <w:rsid w:val="00105FCB"/>
    <w:rsid w:val="00177A61"/>
    <w:rsid w:val="00277E92"/>
    <w:rsid w:val="00327871"/>
    <w:rsid w:val="003364FC"/>
    <w:rsid w:val="003A71DF"/>
    <w:rsid w:val="0044573A"/>
    <w:rsid w:val="004E6F97"/>
    <w:rsid w:val="005114D6"/>
    <w:rsid w:val="005F36F3"/>
    <w:rsid w:val="008329AE"/>
    <w:rsid w:val="00847F07"/>
    <w:rsid w:val="008610D9"/>
    <w:rsid w:val="00897362"/>
    <w:rsid w:val="00930CD5"/>
    <w:rsid w:val="00946137"/>
    <w:rsid w:val="009B0350"/>
    <w:rsid w:val="009D55D9"/>
    <w:rsid w:val="009F1C10"/>
    <w:rsid w:val="00A36C64"/>
    <w:rsid w:val="00AC1798"/>
    <w:rsid w:val="00B5475F"/>
    <w:rsid w:val="00CB1721"/>
    <w:rsid w:val="00CB6865"/>
    <w:rsid w:val="00CC6D74"/>
    <w:rsid w:val="00CF1B8D"/>
    <w:rsid w:val="00D37B19"/>
    <w:rsid w:val="00DF1526"/>
    <w:rsid w:val="00E6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69D43"/>
  <w14:defaultImageDpi w14:val="300"/>
  <w15:docId w15:val="{F77886B5-D907-BC44-A455-6E14D89E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6F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47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5475F"/>
    <w:rPr>
      <w:color w:val="800080" w:themeColor="followedHyperlink"/>
      <w:u w:val="single"/>
    </w:rPr>
  </w:style>
  <w:style w:type="paragraph" w:customStyle="1" w:styleId="Default">
    <w:name w:val="Default"/>
    <w:rsid w:val="00847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 w:eastAsia="it-IT"/>
    </w:rPr>
  </w:style>
  <w:style w:type="character" w:customStyle="1" w:styleId="Nessuno">
    <w:name w:val="Nessuno"/>
    <w:rsid w:val="00847F07"/>
    <w:rPr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27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agram.com/fumitoganryu/" TargetMode="External"/><Relationship Id="rId5" Type="http://schemas.openxmlformats.org/officeDocument/2006/relationships/hyperlink" Target="http://www.oisinhunt.com" TargetMode="External"/><Relationship Id="rId4" Type="http://schemas.openxmlformats.org/officeDocument/2006/relationships/hyperlink" Target="http://marosbaran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 </cp:lastModifiedBy>
  <cp:revision>6</cp:revision>
  <dcterms:created xsi:type="dcterms:W3CDTF">2018-08-09T16:20:00Z</dcterms:created>
  <dcterms:modified xsi:type="dcterms:W3CDTF">2018-08-12T17:10:00Z</dcterms:modified>
</cp:coreProperties>
</file>