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WOMENSWEAR TREND</w:t>
      </w:r>
    </w:p>
    <w:p w:rsidR="00000000" w:rsidDel="00000000" w:rsidP="00000000" w:rsidRDefault="00000000" w:rsidRPr="00000000" w14:paraId="00000001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Femme Fatale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Polina Beyssen</w:t>
      </w:r>
    </w:p>
    <w:p w:rsidR="00000000" w:rsidDel="00000000" w:rsidP="00000000" w:rsidRDefault="00000000" w:rsidRPr="00000000" w14:paraId="00000005">
      <w:pPr>
        <w:contextualSpacing w:val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CAUTIVADORAS Y DRAMÁTICAS, UNA OLA DE SILUETAS NEO-SEXY Y ULTRA-FEMENINAS SURGIERON EN LAS PASARELAS P/V 2019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Impregnadas de confianza sexual y con una actitud elegante y llena de espíritu, las colecciones para primavera en moda para mujer se centran en contornos delgados, sastrería estructurada, mini-vestidos provocadores y faldas ajustadas, revelando cortes asimétricos y detalles semi-opacos que ofrecen un toque de femme fatale. Un estilo lejano de las proporciones oversize predominantes en temporadas anteriores.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Radicalmente cambiando su dirección y renunciando a influencias de streetwear, Demna Gvasalia de </w:t>
      </w:r>
      <w:r w:rsidDel="00000000" w:rsidR="00000000" w:rsidRPr="00000000">
        <w:rPr>
          <w:b w:val="1"/>
          <w:rtl w:val="0"/>
        </w:rPr>
        <w:t xml:space="preserve">Balenciaga</w:t>
      </w:r>
      <w:r w:rsidDel="00000000" w:rsidR="00000000" w:rsidRPr="00000000">
        <w:rPr>
          <w:rtl w:val="0"/>
        </w:rPr>
        <w:t xml:space="preserve"> reveló una línea inusualmente femenina y glamurosa con cinturas acentuadas y hombros fuertes sobre abrigos de piel, refinados elementos drapeados y reducidos vestidos de fiesta; una celebración de la fuerza de la vestimenta y la elegancia moderna para presentar la nueva era de la marca. La chispa eléctrica de la atracción sexual también estaba presente en toda la colección de </w:t>
      </w:r>
      <w:r w:rsidDel="00000000" w:rsidR="00000000" w:rsidRPr="00000000">
        <w:rPr>
          <w:b w:val="1"/>
          <w:rtl w:val="0"/>
        </w:rPr>
        <w:t xml:space="preserve">Prada</w:t>
      </w:r>
      <w:r w:rsidDel="00000000" w:rsidR="00000000" w:rsidRPr="00000000">
        <w:rPr>
          <w:rtl w:val="0"/>
        </w:rPr>
        <w:t xml:space="preserve">, con escotes pronunciados y correas, vestidos negros en organza y medias a la altura de la rodilla, fusionando de manera inteligente la seducción con los códigos burgueses y la estética de los 60.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rtl w:val="0"/>
        </w:rPr>
        <w:t xml:space="preserve">Miu Miu </w:t>
      </w:r>
      <w:r w:rsidDel="00000000" w:rsidR="00000000" w:rsidRPr="00000000">
        <w:rPr>
          <w:rtl w:val="0"/>
        </w:rPr>
        <w:t xml:space="preserve">un ambiente sensual y nocturno fue traducido en micro shorts, mini vestidos drapeados, faldas lápiz en pitón sintética y abrigos de cierre cruzado en piel de cocodrilo. El glamour vamp del anochecer también ilumina la colección de </w:t>
      </w:r>
      <w:r w:rsidDel="00000000" w:rsidR="00000000" w:rsidRPr="00000000">
        <w:rPr>
          <w:b w:val="1"/>
          <w:rtl w:val="0"/>
        </w:rPr>
        <w:t xml:space="preserve">Tom Ford</w:t>
      </w:r>
      <w:r w:rsidDel="00000000" w:rsidR="00000000" w:rsidRPr="00000000">
        <w:rPr>
          <w:rtl w:val="0"/>
        </w:rPr>
        <w:t xml:space="preserve">, presentando trajes de falda estrechos en piel de cocodrilo, smokings, corsés y enaguas con encaje, que se ajustaban como un guante.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Proyectado su áurea provocativa característica, </w:t>
      </w:r>
      <w:r w:rsidDel="00000000" w:rsidR="00000000" w:rsidRPr="00000000">
        <w:rPr>
          <w:b w:val="1"/>
          <w:rtl w:val="0"/>
        </w:rPr>
        <w:t xml:space="preserve">Versace </w:t>
      </w:r>
      <w:r w:rsidDel="00000000" w:rsidR="00000000" w:rsidRPr="00000000">
        <w:rPr>
          <w:rtl w:val="0"/>
        </w:rPr>
        <w:t xml:space="preserve">presentó formas insinuantes y elegantes con una serie de micro vestidos en cuero inspirados en clubs. Este aire de femme fatale también impregnó el intelectual show </w:t>
      </w:r>
      <w:r w:rsidDel="00000000" w:rsidR="00000000" w:rsidRPr="00000000">
        <w:rPr>
          <w:b w:val="1"/>
          <w:rtl w:val="0"/>
        </w:rPr>
        <w:t xml:space="preserve">Y/Project </w:t>
      </w:r>
      <w:r w:rsidDel="00000000" w:rsidR="00000000" w:rsidRPr="00000000">
        <w:rPr>
          <w:rtl w:val="0"/>
        </w:rPr>
        <w:t xml:space="preserve">con sus vestidos de noche en raso, con corsés e híbridos chaquetas-vestidos cortos que fueron cortados con detalles en plumas surrealistas y voluminosos. Sofisticación similar pudo verse en la última presentación de </w:t>
      </w:r>
      <w:r w:rsidDel="00000000" w:rsidR="00000000" w:rsidRPr="00000000">
        <w:rPr>
          <w:b w:val="1"/>
          <w:rtl w:val="0"/>
        </w:rPr>
        <w:t xml:space="preserve">Burberry </w:t>
      </w:r>
      <w:r w:rsidDel="00000000" w:rsidR="00000000" w:rsidRPr="00000000">
        <w:rPr>
          <w:rtl w:val="0"/>
        </w:rPr>
        <w:t xml:space="preserve">con sus trencas reinterpretadas, blazers con hebillas y minifaldas con impresiones de vaca, que resaltan una silueta delgada y a la vez con fuerza femenina. 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