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CC402" w14:textId="77777777" w:rsidR="00893C78" w:rsidRDefault="00893C78" w:rsidP="005B4308">
      <w:pPr>
        <w:pStyle w:val="Defaul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4537646" w14:textId="77777777" w:rsidR="00893C78" w:rsidRDefault="00893C78" w:rsidP="005B4308">
      <w:pPr>
        <w:pStyle w:val="Defaul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19DF413" w14:textId="025AF2D1" w:rsidR="005B4308" w:rsidRPr="00E31C9A" w:rsidRDefault="005B4308" w:rsidP="005B4308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1C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Next Generation </w:t>
      </w:r>
    </w:p>
    <w:p w14:paraId="7621EF8C" w14:textId="77777777" w:rsidR="00893C78" w:rsidRPr="00E31C9A" w:rsidRDefault="00893C78" w:rsidP="005B4308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81508B" w14:textId="2EF50E62" w:rsidR="005B4308" w:rsidRPr="00E31C9A" w:rsidRDefault="005B4308" w:rsidP="005B4308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1C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 School</w:t>
      </w:r>
    </w:p>
    <w:p w14:paraId="0A3598ED" w14:textId="45386EF9" w:rsidR="005B4308" w:rsidRPr="00E31C9A" w:rsidRDefault="005B4308" w:rsidP="005B4308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062D1C" w14:textId="410F0856" w:rsidR="005B4308" w:rsidRPr="00E31C9A" w:rsidRDefault="005B4308" w:rsidP="005B4308">
      <w:pPr>
        <w:pStyle w:val="Defaul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1C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Alexis Romano</w:t>
      </w:r>
    </w:p>
    <w:p w14:paraId="1462D253" w14:textId="7B373335" w:rsidR="005B4308" w:rsidRPr="00E31C9A" w:rsidRDefault="005B4308" w:rsidP="005B4308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EB3248" w14:textId="77777777" w:rsidR="00C14F4D" w:rsidRPr="00E31C9A" w:rsidRDefault="00C14F4D" w:rsidP="00C14F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212121"/>
          <w:lang w:val="es-ES"/>
        </w:rPr>
      </w:pPr>
    </w:p>
    <w:p w14:paraId="14F4DC4F" w14:textId="16A5B36F" w:rsidR="00C14F4D" w:rsidRPr="00E31C9A" w:rsidRDefault="00C14F4D" w:rsidP="00C14F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212121"/>
          <w:lang w:val="es-ES"/>
        </w:rPr>
      </w:pPr>
      <w:r w:rsidRPr="00E31C9A">
        <w:rPr>
          <w:rFonts w:eastAsia="Times New Roman"/>
          <w:color w:val="212121"/>
          <w:lang w:val="es-ES"/>
        </w:rPr>
        <w:t xml:space="preserve">Desde su debut en la línea para O/I2017, la marca londinense </w:t>
      </w:r>
      <w:r w:rsidRPr="00E31C9A">
        <w:rPr>
          <w:rFonts w:eastAsia="Times New Roman"/>
          <w:b/>
          <w:color w:val="212121"/>
          <w:lang w:val="es-ES"/>
        </w:rPr>
        <w:t>Art School</w:t>
      </w:r>
      <w:r w:rsidRPr="00E31C9A">
        <w:rPr>
          <w:rFonts w:eastAsia="Times New Roman"/>
          <w:color w:val="212121"/>
          <w:lang w:val="es-ES"/>
        </w:rPr>
        <w:t xml:space="preserve"> se ha convertido en un protagonista destacable en la moda LGBTQI, alabado por la prensa por su visión realista y opuesta a la tendencia de vestimenta de género no binario. Los diseñadores Eden Loweth y Tom Barratt lo atribuyen a su proceso creativo orgánico, inspirado en sus propias experiencias y las de sus amigos. La pareja, que estudió moda en Ravensbourne y crítica de arte en Central Saint Martins, respectivamente, fue nominada para Emerging Talent: Menswear en The Fashion Awards 2018.</w:t>
      </w:r>
    </w:p>
    <w:p w14:paraId="6CDA0FE7" w14:textId="7C61EE81" w:rsidR="00C14F4D" w:rsidRPr="00E31C9A" w:rsidRDefault="00C14F4D" w:rsidP="00C14F4D">
      <w:pPr>
        <w:rPr>
          <w:color w:val="000000" w:themeColor="text1"/>
        </w:rPr>
      </w:pPr>
    </w:p>
    <w:p w14:paraId="519A209A" w14:textId="016712F9" w:rsidR="00C14F4D" w:rsidRPr="00E31C9A" w:rsidRDefault="00C14F4D" w:rsidP="00C14F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212121"/>
          <w:lang w:val="es-ES"/>
        </w:rPr>
      </w:pPr>
      <w:r w:rsidRPr="00E31C9A">
        <w:rPr>
          <w:rFonts w:eastAsia="Times New Roman"/>
          <w:b/>
          <w:color w:val="212121"/>
          <w:lang w:val="es-ES"/>
        </w:rPr>
        <w:t>Art School</w:t>
      </w:r>
      <w:r w:rsidRPr="00E31C9A">
        <w:rPr>
          <w:rFonts w:eastAsia="Times New Roman"/>
          <w:color w:val="212121"/>
          <w:lang w:val="es-ES"/>
        </w:rPr>
        <w:t xml:space="preserve"> mostró sus primeras tres colecciones en el desfile alternativo </w:t>
      </w:r>
      <w:r w:rsidRPr="00E31C9A">
        <w:rPr>
          <w:rFonts w:eastAsia="Times New Roman"/>
          <w:b/>
          <w:color w:val="212121"/>
          <w:lang w:val="es-ES"/>
        </w:rPr>
        <w:t>Fashion East</w:t>
      </w:r>
      <w:r w:rsidRPr="00E31C9A">
        <w:rPr>
          <w:rFonts w:eastAsia="Times New Roman"/>
          <w:color w:val="212121"/>
          <w:lang w:val="es-ES"/>
        </w:rPr>
        <w:t xml:space="preserve"> de Londres. Para P/ V2019, la marca presentó una colección temática "Noche en la Ópera" en la London Fashion Week Men, combinando el lujo con el entusiasmo, la performatividad y la inclusión. El glamour y la teatralidad reinaban, con “vestidos de daga” asimétricos y abrazando el cuerpo, equilibrados por voluminosos vestidos de algodón, y telas negras, fucsias y brillantes (terciopelo, satén, cuero, lamé). Se exploró "Undress", con corsés, looks exclusivos y telas rotas. Referencias punk junto a trajes a</w:t>
      </w:r>
      <w:r w:rsidR="0029430C" w:rsidRPr="00E31C9A">
        <w:rPr>
          <w:rFonts w:eastAsia="Times New Roman"/>
          <w:color w:val="212121"/>
          <w:lang w:val="es-ES"/>
        </w:rPr>
        <w:t xml:space="preserve"> medida. Las piezas de Shiori Takahashi, construidas a partir de botas y otros objetos perdidos en Londres, agregaron un significado adicional.</w:t>
      </w:r>
    </w:p>
    <w:p w14:paraId="1D3DF0F0" w14:textId="5407C61F" w:rsidR="0029430C" w:rsidRPr="00E31C9A" w:rsidRDefault="0029430C" w:rsidP="002943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212121"/>
          <w:lang w:val="es-ES"/>
        </w:rPr>
      </w:pPr>
    </w:p>
    <w:p w14:paraId="6EFDCFFA" w14:textId="5AEC9246" w:rsidR="00FF66FE" w:rsidRPr="00E31C9A" w:rsidRDefault="0029430C" w:rsidP="0029430C">
      <w:pPr>
        <w:rPr>
          <w:color w:val="000000" w:themeColor="text1"/>
          <w:lang w:val="es-ES"/>
        </w:rPr>
      </w:pPr>
      <w:r w:rsidRPr="00E31C9A">
        <w:rPr>
          <w:rFonts w:eastAsia="Times New Roman"/>
          <w:color w:val="212121"/>
          <w:lang w:val="es-ES"/>
        </w:rPr>
        <w:t xml:space="preserve">Art School destaca por su replanteamiento del diseño en relación con un cuerpo diverso e idiosincrásico. El diseño comienza con la fundición, y las prendas se adaptan a cada modelo individual </w:t>
      </w:r>
      <w:r w:rsidRPr="00E31C9A">
        <w:rPr>
          <w:color w:val="000000" w:themeColor="text1"/>
          <w:lang w:val="es-ES"/>
        </w:rPr>
        <w:t>– a pesar de ser concebidas</w:t>
      </w:r>
      <w:r w:rsidRPr="00E31C9A">
        <w:rPr>
          <w:rFonts w:eastAsia="Times New Roman"/>
          <w:color w:val="212121"/>
          <w:lang w:val="es-ES"/>
        </w:rPr>
        <w:t xml:space="preserve">, ya sea cisgénero, trans o no binario. Su ropa se puede encontrar en </w:t>
      </w:r>
      <w:r w:rsidRPr="00E31C9A">
        <w:rPr>
          <w:b/>
          <w:color w:val="000000" w:themeColor="text1"/>
          <w:lang w:val="es-ES"/>
        </w:rPr>
        <w:t>Dover Street Market</w:t>
      </w:r>
      <w:r w:rsidRPr="00E31C9A">
        <w:rPr>
          <w:color w:val="000000" w:themeColor="text1"/>
          <w:lang w:val="es-ES"/>
        </w:rPr>
        <w:t xml:space="preserve"> (Londres, LA, Nueva York, Tokio), </w:t>
      </w:r>
      <w:r w:rsidRPr="00E31C9A">
        <w:rPr>
          <w:b/>
          <w:color w:val="000000" w:themeColor="text1"/>
          <w:lang w:val="es-ES"/>
        </w:rPr>
        <w:t>Machine-A</w:t>
      </w:r>
      <w:r w:rsidRPr="00E31C9A">
        <w:rPr>
          <w:color w:val="000000" w:themeColor="text1"/>
          <w:lang w:val="es-ES"/>
        </w:rPr>
        <w:t xml:space="preserve"> y </w:t>
      </w:r>
      <w:r w:rsidRPr="00E31C9A">
        <w:rPr>
          <w:b/>
          <w:color w:val="000000" w:themeColor="text1"/>
          <w:lang w:val="es-ES"/>
        </w:rPr>
        <w:t>Shyness</w:t>
      </w:r>
      <w:r w:rsidRPr="00E31C9A">
        <w:rPr>
          <w:color w:val="000000" w:themeColor="text1"/>
          <w:lang w:val="es-ES"/>
        </w:rPr>
        <w:t xml:space="preserve"> (Londres), </w:t>
      </w:r>
      <w:r w:rsidRPr="00E31C9A">
        <w:rPr>
          <w:b/>
          <w:color w:val="000000" w:themeColor="text1"/>
          <w:lang w:val="es-ES"/>
        </w:rPr>
        <w:t>Gr8</w:t>
      </w:r>
      <w:r w:rsidRPr="00E31C9A">
        <w:rPr>
          <w:color w:val="000000" w:themeColor="text1"/>
          <w:lang w:val="es-ES"/>
        </w:rPr>
        <w:t xml:space="preserve"> y </w:t>
      </w:r>
      <w:r w:rsidRPr="00E31C9A">
        <w:rPr>
          <w:b/>
          <w:color w:val="000000" w:themeColor="text1"/>
          <w:lang w:val="es-ES"/>
        </w:rPr>
        <w:t>Cannabis</w:t>
      </w:r>
      <w:r w:rsidRPr="00E31C9A">
        <w:rPr>
          <w:color w:val="000000" w:themeColor="text1"/>
          <w:lang w:val="es-ES"/>
        </w:rPr>
        <w:t xml:space="preserve"> (Tokio), </w:t>
      </w:r>
      <w:r w:rsidRPr="00E31C9A">
        <w:rPr>
          <w:b/>
          <w:color w:val="000000" w:themeColor="text1"/>
          <w:lang w:val="es-ES"/>
        </w:rPr>
        <w:t>Doshaburi</w:t>
      </w:r>
      <w:r w:rsidRPr="00E31C9A">
        <w:rPr>
          <w:color w:val="000000" w:themeColor="text1"/>
          <w:lang w:val="es-ES"/>
        </w:rPr>
        <w:t xml:space="preserve"> (Barcelona), </w:t>
      </w:r>
      <w:r w:rsidRPr="00E31C9A">
        <w:rPr>
          <w:b/>
          <w:color w:val="000000" w:themeColor="text1"/>
          <w:lang w:val="es-ES"/>
        </w:rPr>
        <w:t>Boon the Shop</w:t>
      </w:r>
      <w:r w:rsidRPr="00E31C9A">
        <w:rPr>
          <w:color w:val="000000" w:themeColor="text1"/>
          <w:lang w:val="es-ES"/>
        </w:rPr>
        <w:t xml:space="preserve"> (Corea del Sur), </w:t>
      </w:r>
      <w:r w:rsidRPr="00E31C9A">
        <w:rPr>
          <w:b/>
          <w:color w:val="000000" w:themeColor="text1"/>
          <w:lang w:val="es-ES"/>
        </w:rPr>
        <w:t>Galeries Lafayette</w:t>
      </w:r>
      <w:r w:rsidRPr="00E31C9A">
        <w:rPr>
          <w:color w:val="000000" w:themeColor="text1"/>
          <w:lang w:val="es-ES"/>
        </w:rPr>
        <w:t xml:space="preserve"> (Shanghái) y </w:t>
      </w:r>
      <w:r w:rsidRPr="00E31C9A">
        <w:rPr>
          <w:b/>
          <w:color w:val="000000" w:themeColor="text1"/>
          <w:lang w:val="es-ES"/>
        </w:rPr>
        <w:t>Matches</w:t>
      </w:r>
      <w:r w:rsidR="00450513">
        <w:rPr>
          <w:b/>
          <w:color w:val="000000" w:themeColor="text1"/>
          <w:lang w:val="es-ES"/>
        </w:rPr>
        <w:t>F</w:t>
      </w:r>
      <w:bookmarkStart w:id="0" w:name="_GoBack"/>
      <w:bookmarkEnd w:id="0"/>
      <w:r w:rsidRPr="00E31C9A">
        <w:rPr>
          <w:b/>
          <w:color w:val="000000" w:themeColor="text1"/>
          <w:lang w:val="es-ES"/>
        </w:rPr>
        <w:t>ashion.com</w:t>
      </w:r>
      <w:r w:rsidRPr="00E31C9A">
        <w:rPr>
          <w:color w:val="000000" w:themeColor="text1"/>
          <w:lang w:val="es-ES"/>
        </w:rPr>
        <w:t>.</w:t>
      </w:r>
    </w:p>
    <w:p w14:paraId="028D0603" w14:textId="1A20A082" w:rsidR="005B4308" w:rsidRPr="00E31C9A" w:rsidRDefault="005B4308" w:rsidP="005B4308">
      <w:pPr>
        <w:tabs>
          <w:tab w:val="left" w:pos="1579"/>
        </w:tabs>
        <w:rPr>
          <w:color w:val="000000" w:themeColor="text1"/>
          <w:lang w:val="es-ES"/>
        </w:rPr>
      </w:pPr>
      <w:r w:rsidRPr="00E31C9A">
        <w:rPr>
          <w:color w:val="000000" w:themeColor="text1"/>
          <w:lang w:val="es-ES"/>
        </w:rPr>
        <w:t>www.artschool-london.com</w:t>
      </w:r>
    </w:p>
    <w:p w14:paraId="580B6C86" w14:textId="0EEFD3D6" w:rsidR="001D5108" w:rsidRPr="00C14F4D" w:rsidRDefault="00450513">
      <w:pPr>
        <w:rPr>
          <w:color w:val="000000" w:themeColor="text1"/>
          <w:lang w:val="es-ES"/>
        </w:rPr>
      </w:pPr>
    </w:p>
    <w:p w14:paraId="3BB447DA" w14:textId="77777777" w:rsidR="00893C78" w:rsidRPr="00211846" w:rsidRDefault="00893C78">
      <w:pPr>
        <w:rPr>
          <w:color w:val="000000" w:themeColor="text1"/>
        </w:rPr>
      </w:pPr>
    </w:p>
    <w:sectPr w:rsidR="00893C78" w:rsidRPr="0021184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308"/>
    <w:rsid w:val="001C1E33"/>
    <w:rsid w:val="00211846"/>
    <w:rsid w:val="0029430C"/>
    <w:rsid w:val="00450513"/>
    <w:rsid w:val="005B4308"/>
    <w:rsid w:val="005E7C9C"/>
    <w:rsid w:val="0063758F"/>
    <w:rsid w:val="0071528D"/>
    <w:rsid w:val="00893A0E"/>
    <w:rsid w:val="00893C78"/>
    <w:rsid w:val="009F73B2"/>
    <w:rsid w:val="00A26A5D"/>
    <w:rsid w:val="00A928EC"/>
    <w:rsid w:val="00C14F4D"/>
    <w:rsid w:val="00E31C9A"/>
    <w:rsid w:val="00E509C1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F7A4"/>
  <w14:defaultImageDpi w14:val="32767"/>
  <w15:chartTrackingRefBased/>
  <w15:docId w15:val="{F20842F6-7170-D84E-9787-952E0285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308"/>
    <w:rPr>
      <w:rFonts w:ascii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Default">
    <w:name w:val="Default"/>
    <w:rsid w:val="005B43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3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3C78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2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893AF-4769-4D4C-95AC-1FB7F17D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2019-03-03T20:10:00Z</dcterms:created>
  <dcterms:modified xsi:type="dcterms:W3CDTF">2019-03-06T19:25:00Z</dcterms:modified>
</cp:coreProperties>
</file>