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Mirko Ghignone </w:t>
      </w:r>
      <w:r w:rsidDel="00000000" w:rsidR="00000000" w:rsidRPr="00000000">
        <w:rPr>
          <w:rFonts w:ascii="Times New Roman" w:cs="Times New Roman" w:eastAsia="Times New Roman" w:hAnsi="Times New Roman"/>
          <w:b w:val="1"/>
          <w:rtl w:val="0"/>
        </w:rPr>
        <w:t xml:space="preserve">y</w:t>
      </w:r>
      <w:r w:rsidDel="00000000" w:rsidR="00000000" w:rsidRPr="00000000">
        <w:rPr>
          <w:rFonts w:ascii="Times New Roman" w:cs="Times New Roman" w:eastAsia="Times New Roman" w:hAnsi="Times New Roman"/>
          <w:b w:val="1"/>
          <w:color w:val="000000"/>
          <w:rtl w:val="0"/>
        </w:rPr>
        <w:t xml:space="preserve"> Sabrina Verrando, Direc</w:t>
      </w:r>
      <w:r w:rsidDel="00000000" w:rsidR="00000000" w:rsidRPr="00000000">
        <w:rPr>
          <w:rFonts w:ascii="Times New Roman" w:cs="Times New Roman" w:eastAsia="Times New Roman" w:hAnsi="Times New Roman"/>
          <w:b w:val="1"/>
          <w:rtl w:val="0"/>
        </w:rPr>
        <w:t xml:space="preserve">tores Creativos</w:t>
      </w:r>
      <w:r w:rsidDel="00000000" w:rsidR="00000000" w:rsidRPr="00000000">
        <w:rPr>
          <w:rFonts w:ascii="Times New Roman" w:cs="Times New Roman" w:eastAsia="Times New Roman" w:hAnsi="Times New Roman"/>
          <w:b w:val="1"/>
          <w:color w:val="000000"/>
          <w:rtl w:val="0"/>
        </w:rPr>
        <w:t xml:space="preserve">, Avant Toi</w:t>
      </w:r>
    </w:p>
    <w:p w:rsidR="00000000" w:rsidDel="00000000" w:rsidP="00000000" w:rsidRDefault="00000000" w:rsidRPr="00000000" w14:paraId="00000002">
      <w:pPr>
        <w:rPr>
          <w:rFonts w:ascii="Times New Roman" w:cs="Times New Roman" w:eastAsia="Times New Roman" w:hAnsi="Times New Roman"/>
          <w:b w:val="1"/>
          <w:color w:val="000000"/>
        </w:rPr>
      </w:pPr>
      <w:bookmarkStart w:colFirst="0" w:colLast="0" w:name="_gjdgxs" w:id="0"/>
      <w:bookmarkEnd w:id="0"/>
      <w:hyperlink r:id="rId6">
        <w:r w:rsidDel="00000000" w:rsidR="00000000" w:rsidRPr="00000000">
          <w:rPr>
            <w:rFonts w:ascii="Times New Roman" w:cs="Times New Roman" w:eastAsia="Times New Roman" w:hAnsi="Times New Roman"/>
            <w:b w:val="1"/>
            <w:color w:val="0563c1"/>
            <w:u w:val="single"/>
            <w:rtl w:val="0"/>
          </w:rPr>
          <w:t xml:space="preserve">www.avant-toi.it</w:t>
        </w:r>
      </w:hyperlink>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Celebramos un evento durante la Semana del Diseño de Milán en abril de 2019. Un jardín victoriano, representado como el jardín del Edén poblado con aves tropicales y mariposas, fue el escenario de todas las estancias de Avant Toi Home, con un salón, un baño, un dormitorio y una sala de estar. También instalamos un video wall maxi con sonido envolvente que hacía que los participantes se sintieran como si estuvieran en un entorno de jungla real, contando con bailarines que actuaban cada 15 minutos alrededor de las personas, combinados con nuestros materiales y la escenificación del jardín. La gente se sentía como si estuvieran en un mundo diferente.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rtl w:val="0"/>
        </w:rPr>
        <w:t xml:space="preserve">Daniel Grieder, CEO, Tommy Hilfiger Global </w:t>
      </w:r>
      <w:r w:rsidDel="00000000" w:rsidR="00000000" w:rsidRPr="00000000">
        <w:rPr>
          <w:rFonts w:ascii="Times New Roman" w:cs="Times New Roman" w:eastAsia="Times New Roman" w:hAnsi="Times New Roman"/>
          <w:b w:val="1"/>
          <w:rtl w:val="0"/>
        </w:rPr>
        <w:t xml:space="preserve">y</w:t>
      </w:r>
      <w:r w:rsidDel="00000000" w:rsidR="00000000" w:rsidRPr="00000000">
        <w:rPr>
          <w:rFonts w:ascii="Times New Roman" w:cs="Times New Roman" w:eastAsia="Times New Roman" w:hAnsi="Times New Roman"/>
          <w:b w:val="1"/>
          <w:color w:val="000000"/>
          <w:rtl w:val="0"/>
        </w:rPr>
        <w:t xml:space="preserve"> PvH Europe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2"/>
          <w:szCs w:val="22"/>
        </w:rPr>
      </w:pPr>
      <w:hyperlink r:id="rId7">
        <w:r w:rsidDel="00000000" w:rsidR="00000000" w:rsidRPr="00000000">
          <w:rPr>
            <w:rFonts w:ascii="Times New Roman" w:cs="Times New Roman" w:eastAsia="Times New Roman" w:hAnsi="Times New Roman"/>
            <w:color w:val="0563c1"/>
            <w:sz w:val="22"/>
            <w:szCs w:val="22"/>
            <w:u w:val="single"/>
            <w:rtl w:val="0"/>
          </w:rPr>
          <w:t xml:space="preserve">www.tommy.com</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212121"/>
          <w:sz w:val="22"/>
          <w:szCs w:val="22"/>
          <w:highlight w:val="white"/>
        </w:rPr>
      </w:pPr>
      <w:r w:rsidDel="00000000" w:rsidR="00000000" w:rsidRPr="00000000">
        <w:rPr>
          <w:rFonts w:ascii="Times New Roman" w:cs="Times New Roman" w:eastAsia="Times New Roman" w:hAnsi="Times New Roman"/>
          <w:color w:val="212121"/>
          <w:sz w:val="22"/>
          <w:szCs w:val="22"/>
          <w:highlight w:val="white"/>
          <w:rtl w:val="0"/>
        </w:rPr>
        <w:t xml:space="preserve">Como adicto a la innovación, estoy entusiasmado con la evolución del comercio minorista en la era digital. Después de varias aperturas en Europa, acabamos de presentar nuestra primera tienda del futuro en Asia y continuamos implementando el concepto en más tiendas en todo el mundo. Cada nueva pieza de tecnología digital utilizada fue desarrollada por nuestros expertos internos que están cambiando el futuro de la moda. Personalmente pruebo cada nuevo producto, haciendo un brainstorming para sumergir a nuestros consumidores en el mundo de </w:t>
      </w:r>
      <w:r w:rsidDel="00000000" w:rsidR="00000000" w:rsidRPr="00000000">
        <w:rPr>
          <w:rFonts w:ascii="Times New Roman" w:cs="Times New Roman" w:eastAsia="Times New Roman" w:hAnsi="Times New Roman"/>
          <w:b w:val="1"/>
          <w:color w:val="212121"/>
          <w:sz w:val="22"/>
          <w:szCs w:val="22"/>
          <w:highlight w:val="white"/>
          <w:rtl w:val="0"/>
        </w:rPr>
        <w:t xml:space="preserve">Tommy Hilfiger</w:t>
      </w:r>
      <w:r w:rsidDel="00000000" w:rsidR="00000000" w:rsidRPr="00000000">
        <w:rPr>
          <w:rFonts w:ascii="Times New Roman" w:cs="Times New Roman" w:eastAsia="Times New Roman" w:hAnsi="Times New Roman"/>
          <w:color w:val="212121"/>
          <w:sz w:val="22"/>
          <w:szCs w:val="22"/>
          <w:highlight w:val="white"/>
          <w:rtl w:val="0"/>
        </w:rPr>
        <w:t xml:space="preserve"> y mantenernos  a la vanguardia.</w:t>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vant-toi.it" TargetMode="External"/><Relationship Id="rId7" Type="http://schemas.openxmlformats.org/officeDocument/2006/relationships/hyperlink" Target="http://www.tom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