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rPr>
      </w:pPr>
      <w:bookmarkStart w:colFirst="0" w:colLast="0" w:name="_gjdgxs" w:id="0"/>
      <w:bookmarkEnd w:id="0"/>
      <w:r w:rsidDel="00000000" w:rsidR="00000000" w:rsidRPr="00000000">
        <w:rPr>
          <w:rFonts w:ascii="Times New Roman" w:cs="Times New Roman" w:eastAsia="Times New Roman" w:hAnsi="Times New Roman"/>
          <w:rtl w:val="0"/>
        </w:rPr>
        <w:t xml:space="preserve">[ SPOT ON: FOOTWEAR ]</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TENDENCIAS EN FOOTWEAR P/V 2020</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color w:val="212121"/>
          <w:highlight w:val="white"/>
        </w:rPr>
      </w:pPr>
      <w:r w:rsidDel="00000000" w:rsidR="00000000" w:rsidRPr="00000000">
        <w:rPr>
          <w:rFonts w:ascii="Times New Roman" w:cs="Times New Roman" w:eastAsia="Times New Roman" w:hAnsi="Times New Roman"/>
          <w:color w:val="212121"/>
          <w:highlight w:val="white"/>
          <w:rtl w:val="0"/>
        </w:rPr>
        <w:t xml:space="preserve">Anticipándose a su evento en Fiera Milano (Rho) del 15 al 18 de septiembre de 2019, la muestra de footwear </w:t>
      </w:r>
      <w:r w:rsidDel="00000000" w:rsidR="00000000" w:rsidRPr="00000000">
        <w:rPr>
          <w:rFonts w:ascii="Times New Roman" w:cs="Times New Roman" w:eastAsia="Times New Roman" w:hAnsi="Times New Roman"/>
          <w:b w:val="1"/>
          <w:color w:val="212121"/>
          <w:highlight w:val="white"/>
          <w:rtl w:val="0"/>
        </w:rPr>
        <w:t xml:space="preserve">theMicam </w:t>
      </w:r>
      <w:r w:rsidDel="00000000" w:rsidR="00000000" w:rsidRPr="00000000">
        <w:rPr>
          <w:rFonts w:ascii="Times New Roman" w:cs="Times New Roman" w:eastAsia="Times New Roman" w:hAnsi="Times New Roman"/>
          <w:color w:val="212121"/>
          <w:highlight w:val="white"/>
          <w:rtl w:val="0"/>
        </w:rPr>
        <w:t xml:space="preserve">ha compartido con </w:t>
      </w:r>
      <w:r w:rsidDel="00000000" w:rsidR="00000000" w:rsidRPr="00000000">
        <w:rPr>
          <w:rFonts w:ascii="Times New Roman" w:cs="Times New Roman" w:eastAsia="Times New Roman" w:hAnsi="Times New Roman"/>
          <w:b w:val="1"/>
          <w:color w:val="212121"/>
          <w:highlight w:val="white"/>
          <w:rtl w:val="0"/>
        </w:rPr>
        <w:t xml:space="preserve">WeAr</w:t>
      </w:r>
      <w:r w:rsidDel="00000000" w:rsidR="00000000" w:rsidRPr="00000000">
        <w:rPr>
          <w:rFonts w:ascii="Times New Roman" w:cs="Times New Roman" w:eastAsia="Times New Roman" w:hAnsi="Times New Roman"/>
          <w:color w:val="212121"/>
          <w:highlight w:val="white"/>
          <w:rtl w:val="0"/>
        </w:rPr>
        <w:t xml:space="preserve"> su visión sobre las tendencias de calzado para Primavera/Verano 2020.</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color w:val="212121"/>
          <w:highlight w:val="white"/>
        </w:rPr>
      </w:pPr>
      <w:r w:rsidDel="00000000" w:rsidR="00000000" w:rsidRPr="00000000">
        <w:rPr>
          <w:rFonts w:ascii="Times New Roman" w:cs="Times New Roman" w:eastAsia="Times New Roman" w:hAnsi="Times New Roman"/>
          <w:color w:val="212121"/>
          <w:highlight w:val="white"/>
          <w:rtl w:val="0"/>
        </w:rPr>
        <w:t xml:space="preserve">Las tendencias clave se pueden dividir en tres temas diferentes:</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color w:val="212121"/>
          <w:highlight w:val="white"/>
        </w:rPr>
      </w:pPr>
      <w:r w:rsidDel="00000000" w:rsidR="00000000" w:rsidRPr="00000000">
        <w:rPr>
          <w:rFonts w:ascii="Times New Roman" w:cs="Times New Roman" w:eastAsia="Times New Roman" w:hAnsi="Times New Roman"/>
          <w:b w:val="1"/>
          <w:color w:val="212121"/>
          <w:highlight w:val="white"/>
          <w:rtl w:val="0"/>
        </w:rPr>
        <w:t xml:space="preserve">'Designing Emotions'</w:t>
      </w:r>
      <w:r w:rsidDel="00000000" w:rsidR="00000000" w:rsidRPr="00000000">
        <w:rPr>
          <w:rFonts w:ascii="Times New Roman" w:cs="Times New Roman" w:eastAsia="Times New Roman" w:hAnsi="Times New Roman"/>
          <w:color w:val="212121"/>
          <w:highlight w:val="white"/>
          <w:rtl w:val="0"/>
        </w:rPr>
        <w:t xml:space="preserve"> interpreta la correlación entre tecnología y artesanía. Para mujer, la paleta de colores incluye tonos pastel con tonos marrones cálidos. Las técnicas tradicionales se combinan con las últimas herramientas para crear un modelo que perdure. Para hombre, los colores son retro: los tonos tierra contrastan con los colores vibrantes y contemporáneos. Los zapatos tienen formas y colores orgánicos, ofreciendo una nueva versión del calzado tradicional.</w:t>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color w:val="212121"/>
          <w:highlight w:val="white"/>
        </w:rPr>
      </w:pPr>
      <w:r w:rsidDel="00000000" w:rsidR="00000000" w:rsidRPr="00000000">
        <w:rPr>
          <w:rFonts w:ascii="Times New Roman" w:cs="Times New Roman" w:eastAsia="Times New Roman" w:hAnsi="Times New Roman"/>
          <w:b w:val="1"/>
          <w:color w:val="212121"/>
          <w:highlight w:val="white"/>
          <w:rtl w:val="0"/>
        </w:rPr>
        <w:t xml:space="preserve">‘Code Create’</w:t>
      </w:r>
      <w:r w:rsidDel="00000000" w:rsidR="00000000" w:rsidRPr="00000000">
        <w:rPr>
          <w:rFonts w:ascii="Times New Roman" w:cs="Times New Roman" w:eastAsia="Times New Roman" w:hAnsi="Times New Roman"/>
          <w:color w:val="212121"/>
          <w:highlight w:val="white"/>
          <w:rtl w:val="0"/>
        </w:rPr>
        <w:t xml:space="preserve">, una tendencia que une lo digital con lo analógico, utilizando materiales futuristas para volver a escribir los códigos de vestimenta. Para mujer, los materiales naturales se combinan con los sintéticos sostenibles. Los colores brillantes evocan emociones fuertes. Para hombre: técnicas de diseño y diseño biológico que se basan en las características de los zapatos de trekking y a medida. Clásico, los tonos naturales contrastan con los colores artificiales, digitales.</w:t>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color w:val="212121"/>
          <w:highlight w:val="white"/>
        </w:rPr>
      </w:pPr>
      <w:r w:rsidDel="00000000" w:rsidR="00000000" w:rsidRPr="00000000">
        <w:rPr>
          <w:rFonts w:ascii="Times New Roman" w:cs="Times New Roman" w:eastAsia="Times New Roman" w:hAnsi="Times New Roman"/>
          <w:b w:val="1"/>
          <w:color w:val="212121"/>
          <w:highlight w:val="white"/>
          <w:rtl w:val="0"/>
        </w:rPr>
        <w:t xml:space="preserve">‘Empower Up’</w:t>
      </w:r>
      <w:r w:rsidDel="00000000" w:rsidR="00000000" w:rsidRPr="00000000">
        <w:rPr>
          <w:rFonts w:ascii="Times New Roman" w:cs="Times New Roman" w:eastAsia="Times New Roman" w:hAnsi="Times New Roman"/>
          <w:color w:val="212121"/>
          <w:highlight w:val="white"/>
          <w:rtl w:val="0"/>
        </w:rPr>
        <w:t xml:space="preserve"> está inspirado en la creciente influencia de la Generación Z. Para mujer, los diseños combinan elementos divertidos y ecológicos con elementos esenciales del verano. Zapatos de gran tamaño y adornos vintage kitsch se ven en la paleta de colores predefinidos enfocada en tonos medios y tonos de azul. Para hombre, la influencia punk es evidente y contraria a la apariencia playera. Los materiales y detalles de alta calidad están inspirados en la cultura africana moderna. Los colores brillantes y vivos con una calidad descolorida recuerdan a los modelos de los años 80.</w:t>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www.themicam.com</w:t>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tl w:val="0"/>
        </w:rPr>
      </w:r>
    </w:p>
    <w:sectPr>
      <w:pgSz w:h="16840" w:w="11900"/>
      <w:pgMar w:bottom="1134"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