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14138" w14:textId="0E907D0A" w:rsidR="00E007B1" w:rsidRPr="00E007B1" w:rsidRDefault="008372F2" w:rsidP="00E007B1">
      <w:pPr>
        <w:rPr>
          <w:rFonts w:ascii="Times New Roman" w:hAnsi="Times New Roman" w:cs="Times New Roman"/>
        </w:rPr>
      </w:pPr>
      <w:r>
        <w:rPr>
          <w:rFonts w:ascii="Times New Roman" w:hAnsi="Times New Roman" w:cs="Times New Roman"/>
        </w:rPr>
        <w:t>REPORT SUI TESSUTI</w:t>
      </w:r>
    </w:p>
    <w:p w14:paraId="18EFCDC6" w14:textId="77777777" w:rsidR="00E007B1" w:rsidRPr="00E007B1" w:rsidRDefault="00E007B1" w:rsidP="00E007B1">
      <w:pPr>
        <w:rPr>
          <w:rFonts w:ascii="Times New Roman" w:hAnsi="Times New Roman" w:cs="Times New Roman"/>
        </w:rPr>
      </w:pPr>
    </w:p>
    <w:p w14:paraId="42B5E2E5" w14:textId="5819B356" w:rsidR="00E007B1" w:rsidRPr="008372F2" w:rsidRDefault="008372F2" w:rsidP="00E007B1">
      <w:pPr>
        <w:rPr>
          <w:rFonts w:ascii="Times New Roman" w:hAnsi="Times New Roman" w:cs="Times New Roman"/>
          <w:b/>
        </w:rPr>
      </w:pPr>
      <w:r w:rsidRPr="008372F2">
        <w:rPr>
          <w:rFonts w:ascii="Times New Roman" w:hAnsi="Times New Roman" w:cs="Times New Roman"/>
          <w:b/>
        </w:rPr>
        <w:t xml:space="preserve">IL </w:t>
      </w:r>
      <w:r w:rsidR="00E007B1" w:rsidRPr="008372F2">
        <w:rPr>
          <w:rFonts w:ascii="Times New Roman" w:hAnsi="Times New Roman" w:cs="Times New Roman"/>
          <w:b/>
        </w:rPr>
        <w:t>NUOVO MATERIALISMO</w:t>
      </w:r>
    </w:p>
    <w:p w14:paraId="56CE4D59" w14:textId="77777777" w:rsidR="00E007B1" w:rsidRPr="00E007B1" w:rsidRDefault="00E007B1" w:rsidP="00E007B1">
      <w:pPr>
        <w:rPr>
          <w:rFonts w:ascii="Times New Roman" w:hAnsi="Times New Roman" w:cs="Times New Roman"/>
        </w:rPr>
      </w:pPr>
    </w:p>
    <w:p w14:paraId="437A2739" w14:textId="77777777" w:rsidR="00E007B1" w:rsidRPr="00E007B1" w:rsidRDefault="00E007B1" w:rsidP="00E007B1">
      <w:pPr>
        <w:rPr>
          <w:rFonts w:ascii="Times New Roman" w:hAnsi="Times New Roman" w:cs="Times New Roman"/>
        </w:rPr>
      </w:pPr>
      <w:r w:rsidRPr="00E007B1">
        <w:rPr>
          <w:rFonts w:ascii="Times New Roman" w:hAnsi="Times New Roman" w:cs="Times New Roman"/>
        </w:rPr>
        <w:t>Jana Melkumova-Reynolds</w:t>
      </w:r>
    </w:p>
    <w:p w14:paraId="403F9205" w14:textId="77777777" w:rsidR="00E007B1" w:rsidRPr="00E007B1" w:rsidRDefault="00E007B1" w:rsidP="00E007B1">
      <w:pPr>
        <w:rPr>
          <w:rFonts w:ascii="Times New Roman" w:hAnsi="Times New Roman" w:cs="Times New Roman"/>
        </w:rPr>
      </w:pPr>
    </w:p>
    <w:p w14:paraId="61D19B43" w14:textId="36CB4161" w:rsidR="00E007B1" w:rsidRPr="00E007B1" w:rsidRDefault="008372F2" w:rsidP="00E007B1">
      <w:pPr>
        <w:rPr>
          <w:rFonts w:ascii="Times New Roman" w:hAnsi="Times New Roman" w:cs="Times New Roman"/>
        </w:rPr>
      </w:pPr>
      <w:r>
        <w:rPr>
          <w:rFonts w:ascii="Times New Roman" w:hAnsi="Times New Roman" w:cs="Times New Roman"/>
        </w:rPr>
        <w:t>IN ANTICIPO SUL</w:t>
      </w:r>
      <w:r w:rsidR="00E007B1" w:rsidRPr="00E007B1">
        <w:rPr>
          <w:rFonts w:ascii="Times New Roman" w:hAnsi="Times New Roman" w:cs="Times New Roman"/>
        </w:rPr>
        <w:t xml:space="preserve"> NOSTRO </w:t>
      </w:r>
      <w:r>
        <w:rPr>
          <w:rFonts w:ascii="Times New Roman" w:hAnsi="Times New Roman" w:cs="Times New Roman"/>
        </w:rPr>
        <w:t xml:space="preserve">NUMERO SULLA </w:t>
      </w:r>
      <w:r w:rsidR="00E007B1" w:rsidRPr="00E007B1">
        <w:rPr>
          <w:rFonts w:ascii="Times New Roman" w:hAnsi="Times New Roman" w:cs="Times New Roman"/>
        </w:rPr>
        <w:t xml:space="preserve">SOSTENIBILITÀ CHE </w:t>
      </w:r>
      <w:r>
        <w:rPr>
          <w:rFonts w:ascii="Times New Roman" w:hAnsi="Times New Roman" w:cs="Times New Roman"/>
        </w:rPr>
        <w:t xml:space="preserve">USCIRA’ A SETTEMBRE, </w:t>
      </w:r>
      <w:r w:rsidRPr="008372F2">
        <w:rPr>
          <w:rFonts w:ascii="Times New Roman" w:hAnsi="Times New Roman" w:cs="Times New Roman"/>
          <w:b/>
        </w:rPr>
        <w:t>WeAr</w:t>
      </w:r>
      <w:r w:rsidR="00E007B1" w:rsidRPr="008372F2">
        <w:rPr>
          <w:rFonts w:ascii="Times New Roman" w:hAnsi="Times New Roman" w:cs="Times New Roman"/>
          <w:b/>
        </w:rPr>
        <w:t xml:space="preserve"> </w:t>
      </w:r>
      <w:r w:rsidR="00E007B1" w:rsidRPr="00E007B1">
        <w:rPr>
          <w:rFonts w:ascii="Times New Roman" w:hAnsi="Times New Roman" w:cs="Times New Roman"/>
        </w:rPr>
        <w:t xml:space="preserve">CHIEDE AI </w:t>
      </w:r>
      <w:r>
        <w:rPr>
          <w:rFonts w:ascii="Times New Roman" w:hAnsi="Times New Roman" w:cs="Times New Roman"/>
        </w:rPr>
        <w:t>PRINCIPALI PRODUTTORI DI TESSUTI</w:t>
      </w:r>
      <w:r w:rsidR="00E007B1" w:rsidRPr="00E007B1">
        <w:rPr>
          <w:rFonts w:ascii="Times New Roman" w:hAnsi="Times New Roman" w:cs="Times New Roman"/>
        </w:rPr>
        <w:t xml:space="preserve"> E FIBRE DI CONDIVIDERE </w:t>
      </w:r>
      <w:r>
        <w:rPr>
          <w:rFonts w:ascii="Times New Roman" w:hAnsi="Times New Roman" w:cs="Times New Roman"/>
        </w:rPr>
        <w:t>GLI SVILUPPI IN TEM</w:t>
      </w:r>
      <w:r w:rsidR="00E007B1" w:rsidRPr="00E007B1">
        <w:rPr>
          <w:rFonts w:ascii="Times New Roman" w:hAnsi="Times New Roman" w:cs="Times New Roman"/>
        </w:rPr>
        <w:t xml:space="preserve">A </w:t>
      </w:r>
      <w:r>
        <w:rPr>
          <w:rFonts w:ascii="Times New Roman" w:hAnsi="Times New Roman" w:cs="Times New Roman"/>
        </w:rPr>
        <w:t xml:space="preserve">DI </w:t>
      </w:r>
      <w:r w:rsidR="00E007B1" w:rsidRPr="00E007B1">
        <w:rPr>
          <w:rFonts w:ascii="Times New Roman" w:hAnsi="Times New Roman" w:cs="Times New Roman"/>
        </w:rPr>
        <w:t xml:space="preserve">SOSTENIBILITÀ E DI RIFLETTERE SU </w:t>
      </w:r>
      <w:r>
        <w:rPr>
          <w:rFonts w:ascii="Times New Roman" w:hAnsi="Times New Roman" w:cs="Times New Roman"/>
        </w:rPr>
        <w:t>CIO’ CHE</w:t>
      </w:r>
      <w:r w:rsidR="00E007B1" w:rsidRPr="00E007B1">
        <w:rPr>
          <w:rFonts w:ascii="Times New Roman" w:hAnsi="Times New Roman" w:cs="Times New Roman"/>
        </w:rPr>
        <w:t xml:space="preserve"> SIGNIFICA </w:t>
      </w:r>
    </w:p>
    <w:p w14:paraId="413E4430" w14:textId="77777777" w:rsidR="00E007B1" w:rsidRPr="00E007B1" w:rsidRDefault="00E007B1" w:rsidP="00E007B1">
      <w:pPr>
        <w:rPr>
          <w:rFonts w:ascii="Times New Roman" w:hAnsi="Times New Roman" w:cs="Times New Roman"/>
        </w:rPr>
      </w:pPr>
    </w:p>
    <w:p w14:paraId="0CCAC007" w14:textId="77777777" w:rsidR="00E007B1" w:rsidRPr="00E007B1" w:rsidRDefault="00E007B1" w:rsidP="00E007B1">
      <w:pPr>
        <w:rPr>
          <w:rFonts w:ascii="Times New Roman" w:hAnsi="Times New Roman" w:cs="Times New Roman"/>
        </w:rPr>
      </w:pPr>
    </w:p>
    <w:p w14:paraId="5935972C" w14:textId="77777777" w:rsidR="00E007B1" w:rsidRPr="00087EE1" w:rsidRDefault="00E007B1" w:rsidP="00E007B1">
      <w:pPr>
        <w:rPr>
          <w:rFonts w:ascii="Times New Roman" w:hAnsi="Times New Roman" w:cs="Times New Roman"/>
          <w:b/>
        </w:rPr>
      </w:pPr>
      <w:r w:rsidRPr="00087EE1">
        <w:rPr>
          <w:rFonts w:ascii="Times New Roman" w:hAnsi="Times New Roman" w:cs="Times New Roman"/>
          <w:b/>
        </w:rPr>
        <w:t>Rosey Cortazzi, Global Marketing Director, ISKO</w:t>
      </w:r>
    </w:p>
    <w:p w14:paraId="77F54986" w14:textId="77777777" w:rsidR="00E007B1" w:rsidRPr="00E007B1" w:rsidRDefault="00E007B1" w:rsidP="00E007B1">
      <w:pPr>
        <w:rPr>
          <w:rFonts w:ascii="Times New Roman" w:hAnsi="Times New Roman" w:cs="Times New Roman"/>
        </w:rPr>
      </w:pPr>
    </w:p>
    <w:p w14:paraId="18129204" w14:textId="0FCF0E47" w:rsidR="00E007B1" w:rsidRPr="00E007B1" w:rsidRDefault="00E007B1" w:rsidP="00E007B1">
      <w:pPr>
        <w:rPr>
          <w:rFonts w:ascii="Times New Roman" w:hAnsi="Times New Roman" w:cs="Times New Roman"/>
        </w:rPr>
      </w:pPr>
      <w:r w:rsidRPr="00E007B1">
        <w:rPr>
          <w:rFonts w:ascii="Times New Roman" w:hAnsi="Times New Roman" w:cs="Times New Roman"/>
        </w:rPr>
        <w:t>Per descrivere il modo in cui facciamo le cose, la parola responsabilità è molto più adatta della parola sostenibilità. Essere responsabili significa essere impegnati a creare cambiamenti positivi sia per la comunità che per l'ambiente. Il nostro approccio di 'Responsible Innovation' nasce da una mentalità olistica e consapevole focalizzata sulla creatività, la competenza e la cittadinanza. Questa cultura del miglioramento continuo significa andare oltre</w:t>
      </w:r>
      <w:r w:rsidR="00087EE1">
        <w:rPr>
          <w:rFonts w:ascii="Times New Roman" w:hAnsi="Times New Roman" w:cs="Times New Roman"/>
        </w:rPr>
        <w:t>,</w:t>
      </w:r>
      <w:r w:rsidRPr="00E007B1">
        <w:rPr>
          <w:rFonts w:ascii="Times New Roman" w:hAnsi="Times New Roman" w:cs="Times New Roman"/>
        </w:rPr>
        <w:t xml:space="preserve"> semplicemente usando materiali e processi a basso impatto</w:t>
      </w:r>
      <w:r w:rsidR="00087EE1">
        <w:rPr>
          <w:rFonts w:ascii="Times New Roman" w:hAnsi="Times New Roman" w:cs="Times New Roman"/>
        </w:rPr>
        <w:t xml:space="preserve"> ambientale</w:t>
      </w:r>
      <w:r w:rsidRPr="00E007B1">
        <w:rPr>
          <w:rFonts w:ascii="Times New Roman" w:hAnsi="Times New Roman" w:cs="Times New Roman"/>
        </w:rPr>
        <w:t>; comporta anche una gestione ambientale delle nostre strutture, dei macchinari che utilizziamo e delle tecnologie che sviluppiamo.</w:t>
      </w:r>
    </w:p>
    <w:p w14:paraId="1B787281" w14:textId="77777777" w:rsidR="00E007B1" w:rsidRPr="00E007B1" w:rsidRDefault="00E007B1" w:rsidP="00E007B1">
      <w:pPr>
        <w:rPr>
          <w:rFonts w:ascii="Times New Roman" w:hAnsi="Times New Roman" w:cs="Times New Roman"/>
        </w:rPr>
      </w:pPr>
    </w:p>
    <w:p w14:paraId="76CD8A8A" w14:textId="77777777" w:rsidR="00E007B1" w:rsidRPr="00E007B1" w:rsidRDefault="00E007B1" w:rsidP="00E007B1">
      <w:pPr>
        <w:rPr>
          <w:rFonts w:ascii="Times New Roman" w:hAnsi="Times New Roman" w:cs="Times New Roman"/>
        </w:rPr>
      </w:pPr>
      <w:r w:rsidRPr="00E007B1">
        <w:rPr>
          <w:rFonts w:ascii="Times New Roman" w:hAnsi="Times New Roman" w:cs="Times New Roman"/>
        </w:rPr>
        <w:t>https://iskodenim.com</w:t>
      </w:r>
    </w:p>
    <w:p w14:paraId="4648BB81" w14:textId="77777777" w:rsidR="00E007B1" w:rsidRPr="00E007B1" w:rsidRDefault="00E007B1" w:rsidP="00E007B1">
      <w:pPr>
        <w:rPr>
          <w:rFonts w:ascii="Times New Roman" w:hAnsi="Times New Roman" w:cs="Times New Roman"/>
        </w:rPr>
      </w:pPr>
    </w:p>
    <w:p w14:paraId="6F4E28F0" w14:textId="77777777" w:rsidR="00E007B1" w:rsidRPr="00E007B1" w:rsidRDefault="00E007B1" w:rsidP="00E007B1">
      <w:pPr>
        <w:rPr>
          <w:rFonts w:ascii="Times New Roman" w:hAnsi="Times New Roman" w:cs="Times New Roman"/>
        </w:rPr>
      </w:pPr>
    </w:p>
    <w:p w14:paraId="248580AA" w14:textId="22DF5C2E" w:rsidR="00E007B1" w:rsidRPr="00087EE1" w:rsidRDefault="00E007B1" w:rsidP="00E007B1">
      <w:pPr>
        <w:rPr>
          <w:rFonts w:ascii="Times New Roman" w:hAnsi="Times New Roman" w:cs="Times New Roman"/>
          <w:b/>
        </w:rPr>
      </w:pPr>
      <w:r w:rsidRPr="00087EE1">
        <w:rPr>
          <w:rFonts w:ascii="Times New Roman" w:hAnsi="Times New Roman" w:cs="Times New Roman"/>
          <w:b/>
        </w:rPr>
        <w:t xml:space="preserve">Christina Kreuzwieser, </w:t>
      </w:r>
      <w:r w:rsidR="00087EE1">
        <w:rPr>
          <w:rFonts w:ascii="Times New Roman" w:hAnsi="Times New Roman" w:cs="Times New Roman"/>
          <w:b/>
        </w:rPr>
        <w:t>Head of</w:t>
      </w:r>
      <w:r w:rsidRPr="00087EE1">
        <w:rPr>
          <w:rFonts w:ascii="Times New Roman" w:hAnsi="Times New Roman" w:cs="Times New Roman"/>
          <w:b/>
        </w:rPr>
        <w:t xml:space="preserve"> Marketing Communications Europe &amp; Americas, Lenzing</w:t>
      </w:r>
    </w:p>
    <w:p w14:paraId="30A5CECD" w14:textId="77777777" w:rsidR="00E007B1" w:rsidRPr="00E007B1" w:rsidRDefault="00E007B1" w:rsidP="00E007B1">
      <w:pPr>
        <w:rPr>
          <w:rFonts w:ascii="Times New Roman" w:hAnsi="Times New Roman" w:cs="Times New Roman"/>
        </w:rPr>
      </w:pPr>
    </w:p>
    <w:p w14:paraId="63FB6E87" w14:textId="002CE320" w:rsidR="00E007B1" w:rsidRPr="00E007B1" w:rsidRDefault="00E007B1" w:rsidP="00E007B1">
      <w:pPr>
        <w:rPr>
          <w:rFonts w:ascii="Times New Roman" w:hAnsi="Times New Roman" w:cs="Times New Roman"/>
        </w:rPr>
      </w:pPr>
      <w:r w:rsidRPr="00E007B1">
        <w:rPr>
          <w:rFonts w:ascii="Times New Roman" w:hAnsi="Times New Roman" w:cs="Times New Roman"/>
        </w:rPr>
        <w:t>Le nostre tecnologie sono esempi di lavoro di un'economia circolare. Combiniamo il ciclo biologico d</w:t>
      </w:r>
      <w:r w:rsidR="00087EE1">
        <w:rPr>
          <w:rFonts w:ascii="Times New Roman" w:hAnsi="Times New Roman" w:cs="Times New Roman"/>
        </w:rPr>
        <w:t>ella</w:t>
      </w:r>
      <w:r w:rsidRPr="00E007B1">
        <w:rPr>
          <w:rFonts w:ascii="Times New Roman" w:hAnsi="Times New Roman" w:cs="Times New Roman"/>
        </w:rPr>
        <w:t xml:space="preserve"> cellulosa delle nostre fibre a base di legno con tecnologie innovativ</w:t>
      </w:r>
      <w:r w:rsidR="00087EE1">
        <w:rPr>
          <w:rFonts w:ascii="Times New Roman" w:hAnsi="Times New Roman" w:cs="Times New Roman"/>
        </w:rPr>
        <w:t>e, caratterizzate da riciclo</w:t>
      </w:r>
      <w:r w:rsidRPr="00E007B1">
        <w:rPr>
          <w:rFonts w:ascii="Times New Roman" w:hAnsi="Times New Roman" w:cs="Times New Roman"/>
        </w:rPr>
        <w:t xml:space="preserve"> e alti tassi di recupero. Un</w:t>
      </w:r>
      <w:r w:rsidR="00087EE1">
        <w:rPr>
          <w:rFonts w:ascii="Times New Roman" w:hAnsi="Times New Roman" w:cs="Times New Roman"/>
        </w:rPr>
        <w:t>o dei nostri recenti sviluppi nel</w:t>
      </w:r>
      <w:r w:rsidRPr="00E007B1">
        <w:rPr>
          <w:rFonts w:ascii="Times New Roman" w:hAnsi="Times New Roman" w:cs="Times New Roman"/>
        </w:rPr>
        <w:t xml:space="preserve"> prodotto è la tecnologia 'Refibra' utilizzata per la produzione di fibre di Lyocell 'Tencel', che si basa, tra le altre cose, sugli avanzi di cotone residui dalla produzione di abbigliamento in cotone. Il Lyocell "Tencel" è la prima fibra cellulosica che utilizza legno e materiali riciclati per la produzione di cellulosa. Attualmente si stima che circa 50 milioni di tonnellate di vestiti vecchi vengano smaltiti ogni anno. Con 'Refibra', </w:t>
      </w:r>
      <w:r w:rsidRPr="00087EE1">
        <w:rPr>
          <w:rFonts w:ascii="Times New Roman" w:hAnsi="Times New Roman" w:cs="Times New Roman"/>
          <w:b/>
        </w:rPr>
        <w:t>Lenzing</w:t>
      </w:r>
      <w:r w:rsidRPr="00E007B1">
        <w:rPr>
          <w:rFonts w:ascii="Times New Roman" w:hAnsi="Times New Roman" w:cs="Times New Roman"/>
        </w:rPr>
        <w:t xml:space="preserve"> sta supportando nuove soluzioni per un'economia ci</w:t>
      </w:r>
      <w:r w:rsidR="00087EE1">
        <w:rPr>
          <w:rFonts w:ascii="Times New Roman" w:hAnsi="Times New Roman" w:cs="Times New Roman"/>
        </w:rPr>
        <w:t>rcolare nel settore della moda,</w:t>
      </w:r>
      <w:r w:rsidRPr="00E007B1">
        <w:rPr>
          <w:rFonts w:ascii="Times New Roman" w:hAnsi="Times New Roman" w:cs="Times New Roman"/>
        </w:rPr>
        <w:t xml:space="preserve"> sottolineando la sua posizione di produttore sostenibile.</w:t>
      </w:r>
    </w:p>
    <w:p w14:paraId="3FCC2C00" w14:textId="3F62DE5B" w:rsidR="00E007B1" w:rsidRPr="00E007B1" w:rsidRDefault="00E007B1" w:rsidP="00E007B1">
      <w:pPr>
        <w:rPr>
          <w:rFonts w:ascii="Times New Roman" w:hAnsi="Times New Roman" w:cs="Times New Roman"/>
        </w:rPr>
      </w:pPr>
      <w:r w:rsidRPr="00E007B1">
        <w:rPr>
          <w:rFonts w:ascii="Times New Roman" w:hAnsi="Times New Roman" w:cs="Times New Roman"/>
        </w:rPr>
        <w:t>Un altro pass</w:t>
      </w:r>
      <w:r w:rsidR="00087EE1">
        <w:rPr>
          <w:rFonts w:ascii="Times New Roman" w:hAnsi="Times New Roman" w:cs="Times New Roman"/>
        </w:rPr>
        <w:t>o verso la sostenibilità è</w:t>
      </w:r>
      <w:r w:rsidRPr="00E007B1">
        <w:rPr>
          <w:rFonts w:ascii="Times New Roman" w:hAnsi="Times New Roman" w:cs="Times New Roman"/>
        </w:rPr>
        <w:t xml:space="preserve"> l'introduzione di Lenzing "Ecovero", una fibra </w:t>
      </w:r>
      <w:r w:rsidR="00087EE1">
        <w:rPr>
          <w:rFonts w:ascii="Times New Roman" w:hAnsi="Times New Roman" w:cs="Times New Roman"/>
        </w:rPr>
        <w:t xml:space="preserve">in </w:t>
      </w:r>
      <w:r w:rsidRPr="00E007B1">
        <w:rPr>
          <w:rFonts w:ascii="Times New Roman" w:hAnsi="Times New Roman" w:cs="Times New Roman"/>
        </w:rPr>
        <w:t xml:space="preserve">viscosa ad alte prestazioni con un'impronta ecologica molto </w:t>
      </w:r>
      <w:r w:rsidR="00087EE1">
        <w:rPr>
          <w:rFonts w:ascii="Times New Roman" w:hAnsi="Times New Roman" w:cs="Times New Roman"/>
        </w:rPr>
        <w:t>buona</w:t>
      </w:r>
      <w:r w:rsidRPr="00E007B1">
        <w:rPr>
          <w:rFonts w:ascii="Times New Roman" w:hAnsi="Times New Roman" w:cs="Times New Roman"/>
        </w:rPr>
        <w:t>. Una speciale tecnologia supporta l'identificazione di questa fibra nei prodotti finiti, che garantisce trasparenza lungo l'intera catena di lavorazione.</w:t>
      </w:r>
    </w:p>
    <w:p w14:paraId="16C0D89D" w14:textId="77777777" w:rsidR="00E007B1" w:rsidRPr="00E007B1" w:rsidRDefault="00E007B1" w:rsidP="00E007B1">
      <w:pPr>
        <w:rPr>
          <w:rFonts w:ascii="Times New Roman" w:hAnsi="Times New Roman" w:cs="Times New Roman"/>
        </w:rPr>
      </w:pPr>
      <w:r w:rsidRPr="00E007B1">
        <w:rPr>
          <w:rFonts w:ascii="Times New Roman" w:hAnsi="Times New Roman" w:cs="Times New Roman"/>
        </w:rPr>
        <w:t>www.lenzing.com</w:t>
      </w:r>
    </w:p>
    <w:p w14:paraId="7F42C5FD" w14:textId="77777777" w:rsidR="00E007B1" w:rsidRPr="00E007B1" w:rsidRDefault="00E007B1" w:rsidP="00E007B1">
      <w:pPr>
        <w:rPr>
          <w:rFonts w:ascii="Times New Roman" w:hAnsi="Times New Roman" w:cs="Times New Roman"/>
        </w:rPr>
      </w:pPr>
    </w:p>
    <w:p w14:paraId="3FB27BA3" w14:textId="77777777" w:rsidR="00E007B1" w:rsidRPr="00E007B1" w:rsidRDefault="00E007B1" w:rsidP="00E007B1">
      <w:pPr>
        <w:rPr>
          <w:rFonts w:ascii="Times New Roman" w:hAnsi="Times New Roman" w:cs="Times New Roman"/>
        </w:rPr>
      </w:pPr>
    </w:p>
    <w:p w14:paraId="3D3DF874" w14:textId="77777777" w:rsidR="00E007B1" w:rsidRPr="00087EE1" w:rsidRDefault="00E007B1" w:rsidP="00E007B1">
      <w:pPr>
        <w:rPr>
          <w:rFonts w:ascii="Times New Roman" w:hAnsi="Times New Roman" w:cs="Times New Roman"/>
          <w:b/>
        </w:rPr>
      </w:pPr>
      <w:r w:rsidRPr="00087EE1">
        <w:rPr>
          <w:rFonts w:ascii="Times New Roman" w:hAnsi="Times New Roman" w:cs="Times New Roman"/>
          <w:b/>
        </w:rPr>
        <w:t>ISKO</w:t>
      </w:r>
    </w:p>
    <w:p w14:paraId="0D71449F" w14:textId="77777777" w:rsidR="00E007B1" w:rsidRPr="00E007B1" w:rsidRDefault="00E007B1" w:rsidP="00E007B1">
      <w:pPr>
        <w:rPr>
          <w:rFonts w:ascii="Times New Roman" w:hAnsi="Times New Roman" w:cs="Times New Roman"/>
        </w:rPr>
      </w:pPr>
    </w:p>
    <w:p w14:paraId="4D62505E" w14:textId="0B7F3C06" w:rsidR="00E007B1" w:rsidRPr="00E007B1" w:rsidRDefault="00E007B1" w:rsidP="00E007B1">
      <w:pPr>
        <w:rPr>
          <w:rFonts w:ascii="Times New Roman" w:hAnsi="Times New Roman" w:cs="Times New Roman"/>
        </w:rPr>
      </w:pPr>
      <w:r w:rsidRPr="00087EE1">
        <w:rPr>
          <w:rFonts w:ascii="Times New Roman" w:hAnsi="Times New Roman" w:cs="Times New Roman"/>
          <w:b/>
        </w:rPr>
        <w:t>ISKO</w:t>
      </w:r>
      <w:r w:rsidRPr="00E007B1">
        <w:rPr>
          <w:rFonts w:ascii="Times New Roman" w:hAnsi="Times New Roman" w:cs="Times New Roman"/>
        </w:rPr>
        <w:t xml:space="preserve"> aiuta i giovani designer a produrre in modo sostenibile. La collezione "</w:t>
      </w:r>
      <w:r w:rsidRPr="00087EE1">
        <w:rPr>
          <w:rFonts w:ascii="Times New Roman" w:hAnsi="Times New Roman" w:cs="Times New Roman"/>
          <w:b/>
        </w:rPr>
        <w:t>Ksenia Schnaider x ISKO</w:t>
      </w:r>
      <w:r w:rsidRPr="00E007B1">
        <w:rPr>
          <w:rFonts w:ascii="Times New Roman" w:hAnsi="Times New Roman" w:cs="Times New Roman"/>
        </w:rPr>
        <w:t>" offre un'interpretazione ecologica dei bestseller degli ultimi 3 anni delle collezioni del marchio emergente utilizzando i tessuti "ISKO Earth Fit" per ricreare gli inimitabili demi-denim di Schnaider insieme a jeans a zampa</w:t>
      </w:r>
      <w:r w:rsidR="00087EE1">
        <w:rPr>
          <w:rFonts w:ascii="Times New Roman" w:hAnsi="Times New Roman" w:cs="Times New Roman"/>
        </w:rPr>
        <w:t xml:space="preserve"> di elefante</w:t>
      </w:r>
      <w:r w:rsidRPr="00E007B1">
        <w:rPr>
          <w:rFonts w:ascii="Times New Roman" w:hAnsi="Times New Roman" w:cs="Times New Roman"/>
        </w:rPr>
        <w:t xml:space="preserve">, pantaloncini, gonne e giacche. Inoltre, a partire dal marzo 2019, ISKO è diventato membro di </w:t>
      </w:r>
      <w:r w:rsidRPr="00087EE1">
        <w:rPr>
          <w:rFonts w:ascii="Times New Roman" w:hAnsi="Times New Roman" w:cs="Times New Roman"/>
          <w:b/>
        </w:rPr>
        <w:t>Textile Exchange</w:t>
      </w:r>
      <w:r w:rsidRPr="00E007B1">
        <w:rPr>
          <w:rFonts w:ascii="Times New Roman" w:hAnsi="Times New Roman" w:cs="Times New Roman"/>
        </w:rPr>
        <w:t xml:space="preserve">, un'organizzazione non profit globale che si occupa di ridurre al minimo l'impatto dell'industria tessile sull'acqua, il suolo, l'aria e le </w:t>
      </w:r>
      <w:r w:rsidRPr="00E007B1">
        <w:rPr>
          <w:rFonts w:ascii="Times New Roman" w:hAnsi="Times New Roman" w:cs="Times New Roman"/>
        </w:rPr>
        <w:lastRenderedPageBreak/>
        <w:t>persone</w:t>
      </w:r>
      <w:r w:rsidR="00087EE1">
        <w:rPr>
          <w:rFonts w:ascii="Times New Roman" w:hAnsi="Times New Roman" w:cs="Times New Roman"/>
        </w:rPr>
        <w:t>. Affrontando</w:t>
      </w:r>
      <w:r w:rsidRPr="00E007B1">
        <w:rPr>
          <w:rFonts w:ascii="Times New Roman" w:hAnsi="Times New Roman" w:cs="Times New Roman"/>
        </w:rPr>
        <w:t xml:space="preserve"> le lacune degli attuali standard del settore, a tutti i livelli della catena di approvvigionamento - dagli agricoltori ai produttori ai rivenditori - </w:t>
      </w:r>
      <w:r w:rsidR="00087EE1" w:rsidRPr="00E22417">
        <w:rPr>
          <w:rFonts w:ascii="Times New Roman" w:hAnsi="Times New Roman" w:cs="Times New Roman"/>
          <w:lang w:val="en-US"/>
        </w:rPr>
        <w:t xml:space="preserve">Textile Exchange </w:t>
      </w:r>
      <w:r w:rsidRPr="00E007B1">
        <w:rPr>
          <w:rFonts w:ascii="Times New Roman" w:hAnsi="Times New Roman" w:cs="Times New Roman"/>
        </w:rPr>
        <w:t>garantisce c</w:t>
      </w:r>
      <w:r w:rsidR="00087EE1">
        <w:rPr>
          <w:rFonts w:ascii="Times New Roman" w:hAnsi="Times New Roman" w:cs="Times New Roman"/>
        </w:rPr>
        <w:t xml:space="preserve">he tutto il lavoro svolto per </w:t>
      </w:r>
      <w:r w:rsidRPr="00E007B1">
        <w:rPr>
          <w:rFonts w:ascii="Times New Roman" w:hAnsi="Times New Roman" w:cs="Times New Roman"/>
        </w:rPr>
        <w:t>la sostenibilità nel settore tessile porti a cambiamenti significativi.</w:t>
      </w:r>
    </w:p>
    <w:p w14:paraId="4FB2005D" w14:textId="77777777" w:rsidR="00E007B1" w:rsidRPr="00E007B1" w:rsidRDefault="00E007B1" w:rsidP="00E007B1">
      <w:pPr>
        <w:rPr>
          <w:rFonts w:ascii="Times New Roman" w:hAnsi="Times New Roman" w:cs="Times New Roman"/>
        </w:rPr>
      </w:pPr>
      <w:r w:rsidRPr="00E007B1">
        <w:rPr>
          <w:rFonts w:ascii="Times New Roman" w:hAnsi="Times New Roman" w:cs="Times New Roman"/>
        </w:rPr>
        <w:t>https://iskodenim.com</w:t>
      </w:r>
    </w:p>
    <w:p w14:paraId="7AC4BDEF" w14:textId="77777777" w:rsidR="00E007B1" w:rsidRPr="00E007B1" w:rsidRDefault="00E007B1" w:rsidP="00E007B1">
      <w:pPr>
        <w:rPr>
          <w:rFonts w:ascii="Times New Roman" w:hAnsi="Times New Roman" w:cs="Times New Roman"/>
        </w:rPr>
      </w:pPr>
    </w:p>
    <w:p w14:paraId="68B764F8" w14:textId="77777777" w:rsidR="00E007B1" w:rsidRPr="00087EE1" w:rsidRDefault="00E007B1" w:rsidP="00E007B1">
      <w:pPr>
        <w:rPr>
          <w:rFonts w:ascii="Times New Roman" w:hAnsi="Times New Roman" w:cs="Times New Roman"/>
          <w:b/>
        </w:rPr>
      </w:pPr>
      <w:r w:rsidRPr="00087EE1">
        <w:rPr>
          <w:rFonts w:ascii="Times New Roman" w:hAnsi="Times New Roman" w:cs="Times New Roman"/>
          <w:b/>
        </w:rPr>
        <w:t>DUPONT SORONA</w:t>
      </w:r>
    </w:p>
    <w:p w14:paraId="5EA974B4" w14:textId="77777777" w:rsidR="00E007B1" w:rsidRPr="00E007B1" w:rsidRDefault="00E007B1" w:rsidP="00E007B1">
      <w:pPr>
        <w:rPr>
          <w:rFonts w:ascii="Times New Roman" w:hAnsi="Times New Roman" w:cs="Times New Roman"/>
        </w:rPr>
      </w:pPr>
    </w:p>
    <w:p w14:paraId="25EF0BD6" w14:textId="0955A1CF" w:rsidR="00E007B1" w:rsidRPr="00E007B1" w:rsidRDefault="00A50F1F" w:rsidP="00E007B1">
      <w:pPr>
        <w:rPr>
          <w:rFonts w:ascii="Times New Roman" w:hAnsi="Times New Roman" w:cs="Times New Roman"/>
        </w:rPr>
      </w:pPr>
      <w:r>
        <w:rPr>
          <w:rFonts w:ascii="Times New Roman" w:hAnsi="Times New Roman" w:cs="Times New Roman"/>
        </w:rPr>
        <w:t>Agli ultimi</w:t>
      </w:r>
      <w:r w:rsidR="00E007B1" w:rsidRPr="00E007B1">
        <w:rPr>
          <w:rFonts w:ascii="Times New Roman" w:hAnsi="Times New Roman" w:cs="Times New Roman"/>
        </w:rPr>
        <w:t xml:space="preserve"> Performance Days,</w:t>
      </w:r>
      <w:r w:rsidR="00E007B1" w:rsidRPr="00A50F1F">
        <w:rPr>
          <w:rFonts w:ascii="Times New Roman" w:hAnsi="Times New Roman" w:cs="Times New Roman"/>
          <w:b/>
        </w:rPr>
        <w:t xml:space="preserve"> DuPont</w:t>
      </w:r>
      <w:r w:rsidR="00E007B1" w:rsidRPr="00E007B1">
        <w:rPr>
          <w:rFonts w:ascii="Times New Roman" w:hAnsi="Times New Roman" w:cs="Times New Roman"/>
        </w:rPr>
        <w:t xml:space="preserve"> ha tenuto workshop per affrontare soluzioni sostenibili nell'</w:t>
      </w:r>
      <w:r>
        <w:rPr>
          <w:rFonts w:ascii="Times New Roman" w:hAnsi="Times New Roman" w:cs="Times New Roman"/>
        </w:rPr>
        <w:t xml:space="preserve">abbigliamento ad alte </w:t>
      </w:r>
      <w:r w:rsidR="00E007B1" w:rsidRPr="00E007B1">
        <w:rPr>
          <w:rFonts w:ascii="Times New Roman" w:hAnsi="Times New Roman" w:cs="Times New Roman"/>
        </w:rPr>
        <w:t xml:space="preserve">prestazioni. </w:t>
      </w:r>
      <w:r w:rsidR="0082582A">
        <w:rPr>
          <w:rFonts w:ascii="Times New Roman" w:hAnsi="Times New Roman" w:cs="Times New Roman"/>
        </w:rPr>
        <w:t>I</w:t>
      </w:r>
      <w:r w:rsidR="0082582A" w:rsidRPr="00E007B1">
        <w:rPr>
          <w:rFonts w:ascii="Times New Roman" w:hAnsi="Times New Roman" w:cs="Times New Roman"/>
        </w:rPr>
        <w:t>l protagonista</w:t>
      </w:r>
      <w:r w:rsidR="0082582A">
        <w:rPr>
          <w:rFonts w:ascii="Times New Roman" w:hAnsi="Times New Roman" w:cs="Times New Roman"/>
        </w:rPr>
        <w:t xml:space="preserve"> è stato</w:t>
      </w:r>
      <w:r w:rsidR="0082582A" w:rsidRPr="00E007B1">
        <w:rPr>
          <w:rFonts w:ascii="Times New Roman" w:hAnsi="Times New Roman" w:cs="Times New Roman"/>
        </w:rPr>
        <w:t xml:space="preserve"> </w:t>
      </w:r>
      <w:r w:rsidR="00E007B1" w:rsidRPr="00E007B1">
        <w:rPr>
          <w:rFonts w:ascii="Times New Roman" w:hAnsi="Times New Roman" w:cs="Times New Roman"/>
        </w:rPr>
        <w:t>DuPont</w:t>
      </w:r>
      <w:r w:rsidR="00E007B1" w:rsidRPr="00A50F1F">
        <w:rPr>
          <w:rFonts w:ascii="Times New Roman" w:hAnsi="Times New Roman" w:cs="Times New Roman"/>
          <w:b/>
        </w:rPr>
        <w:t xml:space="preserve"> Sorona</w:t>
      </w:r>
      <w:r w:rsidR="00E007B1" w:rsidRPr="00E007B1">
        <w:rPr>
          <w:rFonts w:ascii="Times New Roman" w:hAnsi="Times New Roman" w:cs="Times New Roman"/>
        </w:rPr>
        <w:t>, il polimero a base biologica e ad alte prestazioni uti</w:t>
      </w:r>
      <w:r w:rsidR="0082582A">
        <w:rPr>
          <w:rFonts w:ascii="Times New Roman" w:hAnsi="Times New Roman" w:cs="Times New Roman"/>
        </w:rPr>
        <w:t>lizzato nell'abbigliamento, da quello per lo yoga al denim</w:t>
      </w:r>
      <w:r w:rsidR="00E007B1" w:rsidRPr="00E007B1">
        <w:rPr>
          <w:rFonts w:ascii="Times New Roman" w:hAnsi="Times New Roman" w:cs="Times New Roman"/>
        </w:rPr>
        <w:t>. Uno dei workshop ha discusso "Beyond Elastane", una fi</w:t>
      </w:r>
      <w:r w:rsidR="0082582A">
        <w:rPr>
          <w:rFonts w:ascii="Times New Roman" w:hAnsi="Times New Roman" w:cs="Times New Roman"/>
        </w:rPr>
        <w:t xml:space="preserve">bra che consente di ottenere uno stretch </w:t>
      </w:r>
      <w:r w:rsidR="00E007B1" w:rsidRPr="00E007B1">
        <w:rPr>
          <w:rFonts w:ascii="Times New Roman" w:hAnsi="Times New Roman" w:cs="Times New Roman"/>
        </w:rPr>
        <w:t xml:space="preserve">meccanico di lunga durata </w:t>
      </w:r>
      <w:r w:rsidR="0082582A">
        <w:rPr>
          <w:rFonts w:ascii="Times New Roman" w:hAnsi="Times New Roman" w:cs="Times New Roman"/>
        </w:rPr>
        <w:t xml:space="preserve">e un recupero eccellente con una produzione </w:t>
      </w:r>
      <w:r w:rsidR="00E007B1" w:rsidRPr="00E007B1">
        <w:rPr>
          <w:rFonts w:ascii="Times New Roman" w:hAnsi="Times New Roman" w:cs="Times New Roman"/>
        </w:rPr>
        <w:t>migliore per il pianeta e senza l'uso di elastan o spandex. A differenza dell'elastane, l</w:t>
      </w:r>
      <w:r w:rsidR="0082582A">
        <w:rPr>
          <w:rFonts w:ascii="Times New Roman" w:hAnsi="Times New Roman" w:cs="Times New Roman"/>
        </w:rPr>
        <w:t>o stretch di</w:t>
      </w:r>
      <w:r w:rsidR="00E007B1" w:rsidRPr="00E007B1">
        <w:rPr>
          <w:rFonts w:ascii="Times New Roman" w:hAnsi="Times New Roman" w:cs="Times New Roman"/>
        </w:rPr>
        <w:t xml:space="preserve"> Sorona non si</w:t>
      </w:r>
      <w:r w:rsidR="0082582A">
        <w:rPr>
          <w:rFonts w:ascii="Times New Roman" w:hAnsi="Times New Roman" w:cs="Times New Roman"/>
        </w:rPr>
        <w:t xml:space="preserve"> rovina nel tempo ed è possibile tingerlo e riciclarlo</w:t>
      </w:r>
      <w:r w:rsidR="00E007B1" w:rsidRPr="00E007B1">
        <w:rPr>
          <w:rFonts w:ascii="Times New Roman" w:hAnsi="Times New Roman" w:cs="Times New Roman"/>
        </w:rPr>
        <w:t xml:space="preserve"> in qualsia</w:t>
      </w:r>
      <w:r w:rsidR="0082582A">
        <w:rPr>
          <w:rFonts w:ascii="Times New Roman" w:hAnsi="Times New Roman" w:cs="Times New Roman"/>
        </w:rPr>
        <w:t>si normale flusso di riciclo del</w:t>
      </w:r>
      <w:r w:rsidR="00E007B1" w:rsidRPr="00E007B1">
        <w:rPr>
          <w:rFonts w:ascii="Times New Roman" w:hAnsi="Times New Roman" w:cs="Times New Roman"/>
        </w:rPr>
        <w:t xml:space="preserve"> poliestere. Il workshop "Sorona &amp; Naturals" ha offer</w:t>
      </w:r>
      <w:r w:rsidR="00A16254">
        <w:rPr>
          <w:rFonts w:ascii="Times New Roman" w:hAnsi="Times New Roman" w:cs="Times New Roman"/>
        </w:rPr>
        <w:t>to spunti su come Sorona può</w:t>
      </w:r>
      <w:r w:rsidR="00E007B1" w:rsidRPr="00E007B1">
        <w:rPr>
          <w:rFonts w:ascii="Times New Roman" w:hAnsi="Times New Roman" w:cs="Times New Roman"/>
        </w:rPr>
        <w:t xml:space="preserve"> essere combinato con fibre naturali, come cotone, lana, lino, apportando i benefici </w:t>
      </w:r>
      <w:r w:rsidR="00A16254">
        <w:rPr>
          <w:rFonts w:ascii="Times New Roman" w:hAnsi="Times New Roman" w:cs="Times New Roman"/>
        </w:rPr>
        <w:t>di</w:t>
      </w:r>
      <w:r w:rsidR="00E007B1" w:rsidRPr="00E007B1">
        <w:rPr>
          <w:rFonts w:ascii="Times New Roman" w:hAnsi="Times New Roman" w:cs="Times New Roman"/>
        </w:rPr>
        <w:t xml:space="preserve"> una f</w:t>
      </w:r>
      <w:r w:rsidR="00A16254">
        <w:rPr>
          <w:rFonts w:ascii="Times New Roman" w:hAnsi="Times New Roman" w:cs="Times New Roman"/>
        </w:rPr>
        <w:t>ibra sintetica e un tocco fantastico</w:t>
      </w:r>
      <w:r w:rsidR="00E007B1" w:rsidRPr="00E007B1">
        <w:rPr>
          <w:rFonts w:ascii="Times New Roman" w:hAnsi="Times New Roman" w:cs="Times New Roman"/>
        </w:rPr>
        <w:t xml:space="preserve">; mentre altri workshop hanno </w:t>
      </w:r>
      <w:r w:rsidR="00A16254">
        <w:rPr>
          <w:rFonts w:ascii="Times New Roman" w:hAnsi="Times New Roman" w:cs="Times New Roman"/>
        </w:rPr>
        <w:t>mostrato come Sorona può essere usato nell’abbigliemento sportivo</w:t>
      </w:r>
      <w:r w:rsidR="00E007B1" w:rsidRPr="00E007B1">
        <w:rPr>
          <w:rFonts w:ascii="Times New Roman" w:hAnsi="Times New Roman" w:cs="Times New Roman"/>
        </w:rPr>
        <w:t xml:space="preserve"> e </w:t>
      </w:r>
      <w:r w:rsidR="00A16254">
        <w:rPr>
          <w:rFonts w:ascii="Times New Roman" w:hAnsi="Times New Roman" w:cs="Times New Roman"/>
        </w:rPr>
        <w:t>tecnico</w:t>
      </w:r>
      <w:r w:rsidR="00E007B1" w:rsidRPr="00E007B1">
        <w:rPr>
          <w:rFonts w:ascii="Times New Roman" w:hAnsi="Times New Roman" w:cs="Times New Roman"/>
        </w:rPr>
        <w:t>.</w:t>
      </w:r>
    </w:p>
    <w:p w14:paraId="5EA5E08A" w14:textId="77777777" w:rsidR="00E007B1" w:rsidRPr="00E007B1" w:rsidRDefault="00E007B1" w:rsidP="00E007B1">
      <w:pPr>
        <w:rPr>
          <w:rFonts w:ascii="Times New Roman" w:hAnsi="Times New Roman" w:cs="Times New Roman"/>
        </w:rPr>
      </w:pPr>
    </w:p>
    <w:p w14:paraId="1CA3F922" w14:textId="77777777" w:rsidR="00E007B1" w:rsidRPr="00E007B1" w:rsidRDefault="00E007B1" w:rsidP="00E007B1">
      <w:pPr>
        <w:rPr>
          <w:rFonts w:ascii="Times New Roman" w:hAnsi="Times New Roman" w:cs="Times New Roman"/>
        </w:rPr>
      </w:pPr>
      <w:r w:rsidRPr="00E007B1">
        <w:rPr>
          <w:rFonts w:ascii="Times New Roman" w:hAnsi="Times New Roman" w:cs="Times New Roman"/>
        </w:rPr>
        <w:t>www.sorona.com</w:t>
      </w:r>
    </w:p>
    <w:p w14:paraId="59994F83" w14:textId="77777777" w:rsidR="00E007B1" w:rsidRPr="00E007B1" w:rsidRDefault="00E007B1" w:rsidP="00E007B1">
      <w:pPr>
        <w:rPr>
          <w:rFonts w:ascii="Times New Roman" w:hAnsi="Times New Roman" w:cs="Times New Roman"/>
        </w:rPr>
      </w:pPr>
    </w:p>
    <w:p w14:paraId="698C3D56" w14:textId="77777777" w:rsidR="00E007B1" w:rsidRPr="008372F2" w:rsidRDefault="00E007B1" w:rsidP="00E007B1">
      <w:pPr>
        <w:rPr>
          <w:rFonts w:ascii="Times New Roman" w:hAnsi="Times New Roman" w:cs="Times New Roman"/>
          <w:b/>
        </w:rPr>
      </w:pPr>
      <w:r w:rsidRPr="008372F2">
        <w:rPr>
          <w:rFonts w:ascii="Times New Roman" w:hAnsi="Times New Roman" w:cs="Times New Roman"/>
          <w:b/>
        </w:rPr>
        <w:t>Vicunha</w:t>
      </w:r>
    </w:p>
    <w:p w14:paraId="441A09E6" w14:textId="77777777" w:rsidR="00E007B1" w:rsidRPr="00E007B1" w:rsidRDefault="00E007B1" w:rsidP="00E007B1">
      <w:pPr>
        <w:rPr>
          <w:rFonts w:ascii="Times New Roman" w:hAnsi="Times New Roman" w:cs="Times New Roman"/>
        </w:rPr>
      </w:pPr>
    </w:p>
    <w:p w14:paraId="35FA877C" w14:textId="52449607" w:rsidR="00E007B1" w:rsidRPr="00E007B1" w:rsidRDefault="00E007B1" w:rsidP="00E007B1">
      <w:pPr>
        <w:rPr>
          <w:rFonts w:ascii="Times New Roman" w:hAnsi="Times New Roman" w:cs="Times New Roman"/>
        </w:rPr>
      </w:pPr>
      <w:r w:rsidRPr="00E007B1">
        <w:rPr>
          <w:rFonts w:ascii="Times New Roman" w:hAnsi="Times New Roman" w:cs="Times New Roman"/>
        </w:rPr>
        <w:t xml:space="preserve">La manifattura tessile brasiliana </w:t>
      </w:r>
      <w:r w:rsidRPr="00A16254">
        <w:rPr>
          <w:rFonts w:ascii="Times New Roman" w:hAnsi="Times New Roman" w:cs="Times New Roman"/>
          <w:b/>
        </w:rPr>
        <w:t>Vicunha</w:t>
      </w:r>
      <w:r w:rsidRPr="00E007B1">
        <w:rPr>
          <w:rFonts w:ascii="Times New Roman" w:hAnsi="Times New Roman" w:cs="Times New Roman"/>
        </w:rPr>
        <w:t xml:space="preserve"> ha lanciato un progetto mirato a tracciare l'uso dell'acqua attraverso l'intera catena di produzione, dalla coltivazione del cotone alla fine della vita di un paio di jeans. Il progetto tiene traccia dell'uso di acqua verde (acqua piovana), acqua grigia (utilizzata p</w:t>
      </w:r>
      <w:r w:rsidR="00972DA5">
        <w:rPr>
          <w:rFonts w:ascii="Times New Roman" w:hAnsi="Times New Roman" w:cs="Times New Roman"/>
        </w:rPr>
        <w:t>er riportarla</w:t>
      </w:r>
      <w:r w:rsidRPr="00E007B1">
        <w:rPr>
          <w:rFonts w:ascii="Times New Roman" w:hAnsi="Times New Roman" w:cs="Times New Roman"/>
        </w:rPr>
        <w:t xml:space="preserve"> al suo stato naturale) e a</w:t>
      </w:r>
      <w:r w:rsidR="00972DA5">
        <w:rPr>
          <w:rFonts w:ascii="Times New Roman" w:hAnsi="Times New Roman" w:cs="Times New Roman"/>
        </w:rPr>
        <w:t>cqua blu (l'acqua raccolta non</w:t>
      </w:r>
      <w:r w:rsidRPr="00E007B1">
        <w:rPr>
          <w:rFonts w:ascii="Times New Roman" w:hAnsi="Times New Roman" w:cs="Times New Roman"/>
        </w:rPr>
        <w:t xml:space="preserve"> ritornata alla sua fonte orig</w:t>
      </w:r>
      <w:r w:rsidR="00972DA5">
        <w:rPr>
          <w:rFonts w:ascii="Times New Roman" w:hAnsi="Times New Roman" w:cs="Times New Roman"/>
        </w:rPr>
        <w:t>inale). La combinazione di tutte</w:t>
      </w:r>
      <w:r w:rsidRPr="00E007B1">
        <w:rPr>
          <w:rFonts w:ascii="Times New Roman" w:hAnsi="Times New Roman" w:cs="Times New Roman"/>
        </w:rPr>
        <w:t xml:space="preserve"> e tre costituisce l'impronta idrica. Questo strumento consente la trasparenza su tutti gli aspetti del ciclo di vita. Il 92% del cotone brasiliano è irrigato dalla pioggia, quindi</w:t>
      </w:r>
      <w:r w:rsidR="00972DA5">
        <w:rPr>
          <w:rFonts w:ascii="Times New Roman" w:hAnsi="Times New Roman" w:cs="Times New Roman"/>
        </w:rPr>
        <w:t xml:space="preserve"> tutta</w:t>
      </w:r>
      <w:r w:rsidRPr="00E007B1">
        <w:rPr>
          <w:rFonts w:ascii="Times New Roman" w:hAnsi="Times New Roman" w:cs="Times New Roman"/>
        </w:rPr>
        <w:t xml:space="preserve"> </w:t>
      </w:r>
      <w:r w:rsidR="00972DA5">
        <w:rPr>
          <w:rFonts w:ascii="Times New Roman" w:hAnsi="Times New Roman" w:cs="Times New Roman"/>
        </w:rPr>
        <w:t>l’azienda ha già</w:t>
      </w:r>
      <w:r w:rsidRPr="00E007B1">
        <w:rPr>
          <w:rFonts w:ascii="Times New Roman" w:hAnsi="Times New Roman" w:cs="Times New Roman"/>
        </w:rPr>
        <w:t xml:space="preserve"> un vantaggio rispetto ai suoi concorrenti, ma il nuovo progetto garantisce un ulteriore risparmio idrico.</w:t>
      </w:r>
    </w:p>
    <w:p w14:paraId="672C6C19" w14:textId="7C65951C" w:rsidR="00E007B1" w:rsidRDefault="008372F2" w:rsidP="00E007B1">
      <w:pPr>
        <w:rPr>
          <w:rFonts w:ascii="Times New Roman" w:hAnsi="Times New Roman" w:cs="Times New Roman"/>
        </w:rPr>
      </w:pPr>
      <w:hyperlink r:id="rId4" w:history="1">
        <w:r w:rsidRPr="001C1436">
          <w:rPr>
            <w:rStyle w:val="Collegamentoipertestuale"/>
            <w:rFonts w:ascii="Times New Roman" w:hAnsi="Times New Roman" w:cs="Times New Roman"/>
          </w:rPr>
          <w:t>www.vicunha.com.br</w:t>
        </w:r>
      </w:hyperlink>
    </w:p>
    <w:p w14:paraId="26B9FDC7" w14:textId="77777777" w:rsidR="008372F2" w:rsidRDefault="008372F2" w:rsidP="00E007B1">
      <w:pPr>
        <w:rPr>
          <w:rFonts w:ascii="Times New Roman" w:hAnsi="Times New Roman" w:cs="Times New Roman"/>
        </w:rPr>
      </w:pPr>
    </w:p>
    <w:p w14:paraId="649C63D3" w14:textId="77777777" w:rsidR="008372F2" w:rsidRPr="008372F2" w:rsidRDefault="008372F2" w:rsidP="008372F2">
      <w:pPr>
        <w:rPr>
          <w:rFonts w:ascii="Times New Roman" w:hAnsi="Times New Roman" w:cs="Times New Roman"/>
          <w:b/>
        </w:rPr>
      </w:pPr>
      <w:r w:rsidRPr="008372F2">
        <w:rPr>
          <w:rFonts w:ascii="Times New Roman" w:hAnsi="Times New Roman" w:cs="Times New Roman"/>
          <w:b/>
        </w:rPr>
        <w:t>RAJBY</w:t>
      </w:r>
    </w:p>
    <w:p w14:paraId="5EAE75B5" w14:textId="77777777" w:rsidR="008372F2" w:rsidRPr="008372F2" w:rsidRDefault="008372F2" w:rsidP="008372F2">
      <w:pPr>
        <w:rPr>
          <w:rFonts w:ascii="Times New Roman" w:hAnsi="Times New Roman" w:cs="Times New Roman"/>
        </w:rPr>
      </w:pPr>
    </w:p>
    <w:p w14:paraId="65E69BB6" w14:textId="0340F513" w:rsidR="008372F2" w:rsidRPr="008372F2" w:rsidRDefault="008372F2" w:rsidP="008372F2">
      <w:pPr>
        <w:rPr>
          <w:rFonts w:ascii="Times New Roman" w:hAnsi="Times New Roman" w:cs="Times New Roman"/>
        </w:rPr>
      </w:pPr>
      <w:r w:rsidRPr="00972DA5">
        <w:rPr>
          <w:rFonts w:ascii="Times New Roman" w:hAnsi="Times New Roman" w:cs="Times New Roman"/>
          <w:b/>
        </w:rPr>
        <w:t>Rajby</w:t>
      </w:r>
      <w:r w:rsidRPr="008372F2">
        <w:rPr>
          <w:rFonts w:ascii="Times New Roman" w:hAnsi="Times New Roman" w:cs="Times New Roman"/>
        </w:rPr>
        <w:t>'s BFI (Better Future Initiative) si concentra sulla lotta contro qualsiasi impatto negativo che si verifica durante il processo di produzione del denim. Rajby utilizza rifiuti post-consumo e rifiuti post-industriali a</w:t>
      </w:r>
      <w:r w:rsidR="00972DA5">
        <w:rPr>
          <w:rFonts w:ascii="Times New Roman" w:hAnsi="Times New Roman" w:cs="Times New Roman"/>
        </w:rPr>
        <w:t>ttraverso processi di ricicl</w:t>
      </w:r>
      <w:r w:rsidRPr="008372F2">
        <w:rPr>
          <w:rFonts w:ascii="Times New Roman" w:hAnsi="Times New Roman" w:cs="Times New Roman"/>
        </w:rPr>
        <w:t>o di alta qualità. Zero Water Discharge (ZWDP) ha reso il processo di produzione del denim responsabile in modo tal</w:t>
      </w:r>
      <w:r w:rsidR="00972DA5">
        <w:rPr>
          <w:rFonts w:ascii="Times New Roman" w:hAnsi="Times New Roman" w:cs="Times New Roman"/>
        </w:rPr>
        <w:t>e che zero litri di acqua venga scaricata</w:t>
      </w:r>
      <w:r w:rsidRPr="008372F2">
        <w:rPr>
          <w:rFonts w:ascii="Times New Roman" w:hAnsi="Times New Roman" w:cs="Times New Roman"/>
        </w:rPr>
        <w:t xml:space="preserve"> durante la tintura e la finitura. Inoltre, i nuovi 'C2C Certified Gold Denim Fabrics' dell'azienda utilizzano cotone organico al 100%, certificato C2C Material Health Certified (MHC) 'Gold Elastane - Roica v550' e nessuna sostanza tossica; coloranti verdi come </w:t>
      </w:r>
      <w:r w:rsidR="00972DA5" w:rsidRPr="007A0F7D">
        <w:rPr>
          <w:rFonts w:ascii="Times New Roman" w:hAnsi="Times New Roman" w:cs="Times New Roman"/>
          <w:bCs/>
        </w:rPr>
        <w:t xml:space="preserve">Dystar Indigo </w:t>
      </w:r>
      <w:r w:rsidR="00972DA5">
        <w:rPr>
          <w:rFonts w:ascii="Times New Roman" w:hAnsi="Times New Roman" w:cs="Times New Roman"/>
          <w:bCs/>
        </w:rPr>
        <w:t xml:space="preserve">and </w:t>
      </w:r>
      <w:r w:rsidR="00972DA5" w:rsidRPr="007A0F7D">
        <w:rPr>
          <w:rFonts w:ascii="Times New Roman" w:hAnsi="Times New Roman" w:cs="Times New Roman"/>
          <w:bCs/>
        </w:rPr>
        <w:t>Salt Free Dyeing – Cadira Technology</w:t>
      </w:r>
      <w:r w:rsidRPr="008372F2">
        <w:rPr>
          <w:rFonts w:ascii="Times New Roman" w:hAnsi="Times New Roman" w:cs="Times New Roman"/>
        </w:rPr>
        <w:t xml:space="preserve">; e un processo a ciclo </w:t>
      </w:r>
      <w:r w:rsidR="00972DA5">
        <w:rPr>
          <w:rFonts w:ascii="Times New Roman" w:hAnsi="Times New Roman" w:cs="Times New Roman"/>
        </w:rPr>
        <w:t>chiuso senza</w:t>
      </w:r>
      <w:r w:rsidRPr="008372F2">
        <w:rPr>
          <w:rFonts w:ascii="Times New Roman" w:hAnsi="Times New Roman" w:cs="Times New Roman"/>
        </w:rPr>
        <w:t xml:space="preserve"> scarico dell'acqua </w:t>
      </w:r>
      <w:r w:rsidR="00972DA5">
        <w:rPr>
          <w:rFonts w:ascii="Times New Roman" w:hAnsi="Times New Roman" w:cs="Times New Roman"/>
        </w:rPr>
        <w:t xml:space="preserve">di </w:t>
      </w:r>
      <w:r w:rsidRPr="008372F2">
        <w:rPr>
          <w:rFonts w:ascii="Times New Roman" w:hAnsi="Times New Roman" w:cs="Times New Roman"/>
        </w:rPr>
        <w:t>tintoria e finitura.</w:t>
      </w:r>
    </w:p>
    <w:p w14:paraId="5AF071BA" w14:textId="77777777" w:rsidR="008372F2" w:rsidRPr="008372F2" w:rsidRDefault="008372F2" w:rsidP="008372F2">
      <w:pPr>
        <w:rPr>
          <w:rFonts w:ascii="Times New Roman" w:hAnsi="Times New Roman" w:cs="Times New Roman"/>
        </w:rPr>
      </w:pPr>
    </w:p>
    <w:p w14:paraId="5547D9E4" w14:textId="77777777" w:rsidR="008372F2" w:rsidRPr="008372F2" w:rsidRDefault="008372F2" w:rsidP="008372F2">
      <w:pPr>
        <w:rPr>
          <w:rFonts w:ascii="Times New Roman" w:hAnsi="Times New Roman" w:cs="Times New Roman"/>
        </w:rPr>
      </w:pPr>
      <w:r w:rsidRPr="008372F2">
        <w:rPr>
          <w:rFonts w:ascii="Times New Roman" w:hAnsi="Times New Roman" w:cs="Times New Roman"/>
        </w:rPr>
        <w:t>www.rajby.com.pk</w:t>
      </w:r>
    </w:p>
    <w:p w14:paraId="407EDA31" w14:textId="77777777" w:rsidR="008372F2" w:rsidRPr="008372F2" w:rsidRDefault="008372F2" w:rsidP="008372F2">
      <w:pPr>
        <w:rPr>
          <w:rFonts w:ascii="Times New Roman" w:hAnsi="Times New Roman" w:cs="Times New Roman"/>
        </w:rPr>
      </w:pPr>
    </w:p>
    <w:p w14:paraId="5D8565E3" w14:textId="77777777" w:rsidR="008372F2" w:rsidRPr="00972DA5" w:rsidRDefault="008372F2" w:rsidP="008372F2">
      <w:pPr>
        <w:rPr>
          <w:rFonts w:ascii="Times New Roman" w:hAnsi="Times New Roman" w:cs="Times New Roman"/>
          <w:b/>
        </w:rPr>
      </w:pPr>
      <w:r w:rsidRPr="00972DA5">
        <w:rPr>
          <w:rFonts w:ascii="Times New Roman" w:hAnsi="Times New Roman" w:cs="Times New Roman"/>
          <w:b/>
        </w:rPr>
        <w:t>INDACO</w:t>
      </w:r>
    </w:p>
    <w:p w14:paraId="61A2985E" w14:textId="77777777" w:rsidR="008372F2" w:rsidRPr="008372F2" w:rsidRDefault="008372F2" w:rsidP="008372F2">
      <w:pPr>
        <w:rPr>
          <w:rFonts w:ascii="Times New Roman" w:hAnsi="Times New Roman" w:cs="Times New Roman"/>
        </w:rPr>
      </w:pPr>
    </w:p>
    <w:p w14:paraId="35BC455C" w14:textId="137DEF0D" w:rsidR="008372F2" w:rsidRPr="008372F2" w:rsidRDefault="008372F2" w:rsidP="008372F2">
      <w:pPr>
        <w:rPr>
          <w:rFonts w:ascii="Times New Roman" w:hAnsi="Times New Roman" w:cs="Times New Roman"/>
        </w:rPr>
      </w:pPr>
      <w:r w:rsidRPr="008372F2">
        <w:rPr>
          <w:rFonts w:ascii="Times New Roman" w:hAnsi="Times New Roman" w:cs="Times New Roman"/>
        </w:rPr>
        <w:t xml:space="preserve">'BLU', la collezione in puro denim del Project Blue Book di </w:t>
      </w:r>
      <w:r w:rsidRPr="00F47B95">
        <w:rPr>
          <w:rFonts w:ascii="Times New Roman" w:hAnsi="Times New Roman" w:cs="Times New Roman"/>
          <w:b/>
        </w:rPr>
        <w:t>Indigo Textile</w:t>
      </w:r>
      <w:r w:rsidRPr="008372F2">
        <w:rPr>
          <w:rFonts w:ascii="Times New Roman" w:hAnsi="Times New Roman" w:cs="Times New Roman"/>
        </w:rPr>
        <w:t>, è cos</w:t>
      </w:r>
      <w:r w:rsidR="00F47B95">
        <w:rPr>
          <w:rFonts w:ascii="Times New Roman" w:hAnsi="Times New Roman" w:cs="Times New Roman"/>
        </w:rPr>
        <w:t>truita sulla premessa che il "Verde</w:t>
      </w:r>
      <w:r w:rsidRPr="008372F2">
        <w:rPr>
          <w:rFonts w:ascii="Times New Roman" w:hAnsi="Times New Roman" w:cs="Times New Roman"/>
        </w:rPr>
        <w:t xml:space="preserve"> è il nuovo blu" e mira ad offrire ai clienti molteplici opzioni per convertire </w:t>
      </w:r>
      <w:r w:rsidR="00F47B95">
        <w:rPr>
          <w:rFonts w:ascii="Times New Roman" w:hAnsi="Times New Roman" w:cs="Times New Roman"/>
        </w:rPr>
        <w:t>i prodotti esistenti in altri più responsabili</w:t>
      </w:r>
      <w:r w:rsidRPr="008372F2">
        <w:rPr>
          <w:rFonts w:ascii="Times New Roman" w:hAnsi="Times New Roman" w:cs="Times New Roman"/>
        </w:rPr>
        <w:t xml:space="preserve">. In termini di materie prime, Indigo Textile offre cotone organico e </w:t>
      </w:r>
      <w:r w:rsidR="00F47B95">
        <w:rPr>
          <w:rFonts w:ascii="Times New Roman" w:hAnsi="Times New Roman" w:cs="Times New Roman"/>
        </w:rPr>
        <w:t xml:space="preserve">cotone da </w:t>
      </w:r>
      <w:r w:rsidR="00F47B95" w:rsidRPr="00F9183D">
        <w:rPr>
          <w:rFonts w:ascii="Times New Roman" w:hAnsi="Times New Roman" w:cs="Times New Roman"/>
        </w:rPr>
        <w:t>Post Consumer Waste</w:t>
      </w:r>
      <w:r w:rsidRPr="008372F2">
        <w:rPr>
          <w:rFonts w:ascii="Times New Roman" w:hAnsi="Times New Roman" w:cs="Times New Roman"/>
        </w:rPr>
        <w:t>, oltre a</w:t>
      </w:r>
      <w:r w:rsidR="00F47B95">
        <w:rPr>
          <w:rFonts w:ascii="Times New Roman" w:hAnsi="Times New Roman" w:cs="Times New Roman"/>
        </w:rPr>
        <w:t xml:space="preserve"> una</w:t>
      </w:r>
      <w:r w:rsidRPr="008372F2">
        <w:rPr>
          <w:rFonts w:ascii="Times New Roman" w:hAnsi="Times New Roman" w:cs="Times New Roman"/>
        </w:rPr>
        <w:t xml:space="preserve"> "fibra di soia proteica", una sostanza ad alte prestazioni derivata dalla produzione di olio di soia (post oliatura) in cui la proteina viene estratta dalla d</w:t>
      </w:r>
      <w:r w:rsidR="00F47B95">
        <w:rPr>
          <w:rFonts w:ascii="Times New Roman" w:hAnsi="Times New Roman" w:cs="Times New Roman"/>
        </w:rPr>
        <w:t>istillazione di soia e raffinata</w:t>
      </w:r>
      <w:r w:rsidRPr="008372F2">
        <w:rPr>
          <w:rFonts w:ascii="Times New Roman" w:hAnsi="Times New Roman" w:cs="Times New Roman"/>
        </w:rPr>
        <w:t xml:space="preserve"> dopo l'estrazione</w:t>
      </w:r>
      <w:r w:rsidR="00F47B95">
        <w:rPr>
          <w:rFonts w:ascii="Times New Roman" w:hAnsi="Times New Roman" w:cs="Times New Roman"/>
        </w:rPr>
        <w:t>,</w:t>
      </w:r>
      <w:r w:rsidRPr="008372F2">
        <w:rPr>
          <w:rFonts w:ascii="Times New Roman" w:hAnsi="Times New Roman" w:cs="Times New Roman"/>
        </w:rPr>
        <w:t xml:space="preserve"> tutti i prodotti di scarto vengo</w:t>
      </w:r>
      <w:r w:rsidR="00F47B95">
        <w:rPr>
          <w:rFonts w:ascii="Times New Roman" w:hAnsi="Times New Roman" w:cs="Times New Roman"/>
        </w:rPr>
        <w:t>no poi utilizzati nei mangimi; oltre a</w:t>
      </w:r>
      <w:bookmarkStart w:id="0" w:name="_GoBack"/>
      <w:bookmarkEnd w:id="0"/>
      <w:r w:rsidRPr="008372F2">
        <w:rPr>
          <w:rFonts w:ascii="Times New Roman" w:hAnsi="Times New Roman" w:cs="Times New Roman"/>
        </w:rPr>
        <w:t xml:space="preserve"> processi sostenibili, tra cui "The Orbit Dyeing".</w:t>
      </w:r>
    </w:p>
    <w:p w14:paraId="12BDB3E4" w14:textId="77777777" w:rsidR="008372F2" w:rsidRPr="008372F2" w:rsidRDefault="008372F2" w:rsidP="008372F2">
      <w:pPr>
        <w:rPr>
          <w:rFonts w:ascii="Times New Roman" w:hAnsi="Times New Roman" w:cs="Times New Roman"/>
        </w:rPr>
      </w:pPr>
    </w:p>
    <w:p w14:paraId="601644B0" w14:textId="12AAE0A9" w:rsidR="008372F2" w:rsidRPr="00E007B1" w:rsidRDefault="008372F2" w:rsidP="008372F2">
      <w:pPr>
        <w:rPr>
          <w:rFonts w:ascii="Times New Roman" w:hAnsi="Times New Roman" w:cs="Times New Roman"/>
        </w:rPr>
      </w:pPr>
      <w:r w:rsidRPr="008372F2">
        <w:rPr>
          <w:rFonts w:ascii="Times New Roman" w:hAnsi="Times New Roman" w:cs="Times New Roman"/>
        </w:rPr>
        <w:t>www.indigo.com.pk</w:t>
      </w:r>
    </w:p>
    <w:p w14:paraId="7C980499" w14:textId="77777777" w:rsidR="008153D1" w:rsidRDefault="00F47B95"/>
    <w:sectPr w:rsidR="008153D1"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2D1"/>
    <w:rsid w:val="00087EE1"/>
    <w:rsid w:val="00334692"/>
    <w:rsid w:val="0082582A"/>
    <w:rsid w:val="008372F2"/>
    <w:rsid w:val="00972DA5"/>
    <w:rsid w:val="00983399"/>
    <w:rsid w:val="00A16254"/>
    <w:rsid w:val="00A50F1F"/>
    <w:rsid w:val="00E007B1"/>
    <w:rsid w:val="00E642D1"/>
    <w:rsid w:val="00F47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384D27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372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vicunha.com.br"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983</Words>
  <Characters>5608</Characters>
  <Application>Microsoft Macintosh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bea c</cp:lastModifiedBy>
  <cp:revision>7</cp:revision>
  <dcterms:created xsi:type="dcterms:W3CDTF">2019-05-12T19:46:00Z</dcterms:created>
  <dcterms:modified xsi:type="dcterms:W3CDTF">2019-05-12T20:09:00Z</dcterms:modified>
</cp:coreProperties>
</file>