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70AE0" w14:textId="12AB811F" w:rsidR="00C1510F" w:rsidRPr="009F4125" w:rsidRDefault="00C1510F" w:rsidP="00C1510F">
      <w:pPr>
        <w:rPr>
          <w:rFonts w:ascii="Times New Roman" w:eastAsiaTheme="minorEastAsia" w:hAnsi="Times New Roman" w:cs="Times New Roman" w:hint="eastAsia"/>
          <w:lang w:eastAsia="zh-CN"/>
        </w:rPr>
      </w:pPr>
      <w:r w:rsidRPr="00C1510F">
        <w:rPr>
          <w:rFonts w:ascii="Times New Roman" w:hAnsi="Times New Roman" w:cs="Times New Roman"/>
        </w:rPr>
        <w:t>Kris Park</w:t>
      </w:r>
      <w:r w:rsidR="009F4125">
        <w:rPr>
          <w:rFonts w:ascii="Times New Roman" w:hAnsi="Times New Roman" w:cs="Times New Roman" w:hint="eastAsia"/>
          <w:lang w:eastAsia="zh-CN"/>
        </w:rPr>
        <w:t>，</w:t>
      </w:r>
      <w:r w:rsidRPr="00C1510F">
        <w:rPr>
          <w:rFonts w:ascii="Times New Roman" w:hAnsi="Times New Roman" w:cs="Times New Roman"/>
          <w:b/>
        </w:rPr>
        <w:t>Siwy Denim</w:t>
      </w:r>
      <w:r w:rsidR="009F4125" w:rsidRPr="009F4125">
        <w:rPr>
          <w:rFonts w:ascii="SimSun" w:hAnsi="SimSun" w:cs="Times New Roman" w:hint="eastAsia"/>
          <w:bCs/>
          <w:lang w:eastAsia="zh-CN"/>
        </w:rPr>
        <w:t>首席行政官</w:t>
      </w:r>
    </w:p>
    <w:p w14:paraId="0CE9068D" w14:textId="77777777" w:rsidR="00C1510F" w:rsidRPr="00C1510F" w:rsidRDefault="00C1510F" w:rsidP="00C1510F">
      <w:pPr>
        <w:rPr>
          <w:rFonts w:ascii="Times New Roman" w:hAnsi="Times New Roman" w:cs="Times New Roman"/>
        </w:rPr>
      </w:pPr>
    </w:p>
    <w:p w14:paraId="3CA67B4B" w14:textId="163B2690" w:rsidR="009F4125" w:rsidRPr="009F4125" w:rsidRDefault="009F4125" w:rsidP="00C1510F">
      <w:pPr>
        <w:rPr>
          <w:rFonts w:ascii="SimSun" w:hAnsi="SimSun" w:cs="Times New Roman"/>
          <w:lang w:eastAsia="zh-CN"/>
        </w:rPr>
      </w:pPr>
      <w:bookmarkStart w:id="0" w:name="_GoBack"/>
      <w:bookmarkEnd w:id="0"/>
      <w:r w:rsidRPr="009F4125">
        <w:rPr>
          <w:rFonts w:ascii="SimSun" w:hAnsi="SimSun" w:cs="Times New Roman" w:hint="eastAsia"/>
          <w:lang w:eastAsia="zh-CN"/>
        </w:rPr>
        <w:t>当</w:t>
      </w:r>
      <w:r>
        <w:rPr>
          <w:rFonts w:ascii="SimSun" w:hAnsi="SimSun" w:cs="Times New Roman" w:hint="eastAsia"/>
          <w:lang w:eastAsia="zh-CN"/>
        </w:rPr>
        <w:t>您</w:t>
      </w:r>
      <w:r w:rsidRPr="009F4125">
        <w:rPr>
          <w:rFonts w:ascii="SimSun" w:hAnsi="SimSun" w:cs="Times New Roman" w:hint="eastAsia"/>
          <w:lang w:eastAsia="zh-CN"/>
        </w:rPr>
        <w:t>面临增长放缓时，不要惊慌。</w:t>
      </w:r>
      <w:r>
        <w:rPr>
          <w:rFonts w:ascii="SimSun" w:hAnsi="SimSun" w:cs="Times New Roman" w:hint="eastAsia"/>
          <w:lang w:eastAsia="zh-CN"/>
        </w:rPr>
        <w:t>丹宁</w:t>
      </w:r>
      <w:r w:rsidRPr="009F4125">
        <w:rPr>
          <w:rFonts w:ascii="SimSun" w:hAnsi="SimSun" w:cs="Times New Roman" w:hint="eastAsia"/>
          <w:lang w:eastAsia="zh-CN"/>
        </w:rPr>
        <w:t>是永恒的，每个人</w:t>
      </w:r>
      <w:r>
        <w:rPr>
          <w:rFonts w:ascii="SimSun" w:hAnsi="SimSun" w:cs="Times New Roman" w:hint="eastAsia"/>
          <w:lang w:eastAsia="zh-CN"/>
        </w:rPr>
        <w:t>对</w:t>
      </w:r>
      <w:r w:rsidRPr="009F4125">
        <w:rPr>
          <w:rFonts w:ascii="SimSun" w:hAnsi="SimSun" w:cs="Times New Roman" w:hint="eastAsia"/>
          <w:lang w:eastAsia="zh-CN"/>
        </w:rPr>
        <w:t>它</w:t>
      </w:r>
      <w:r>
        <w:rPr>
          <w:rFonts w:ascii="SimSun" w:hAnsi="SimSun" w:cs="Times New Roman" w:hint="eastAsia"/>
          <w:lang w:eastAsia="zh-CN"/>
        </w:rPr>
        <w:t>总是难舍难离</w:t>
      </w:r>
      <w:r w:rsidRPr="009F4125">
        <w:rPr>
          <w:rFonts w:ascii="SimSun" w:hAnsi="SimSun" w:cs="Times New Roman" w:hint="eastAsia"/>
          <w:lang w:eastAsia="zh-CN"/>
        </w:rPr>
        <w:t>。我们必须不断推出新颖的产品，以提醒消费者牛仔裤不仅是一种基本款，而且是一种适应潮流、创造潮流的强大时尚产品。生活在一个竞争激烈的世界里，牛仔布</w:t>
      </w:r>
      <w:r>
        <w:rPr>
          <w:rFonts w:ascii="SimSun" w:hAnsi="SimSun" w:cs="Times New Roman" w:hint="eastAsia"/>
          <w:lang w:eastAsia="zh-CN"/>
        </w:rPr>
        <w:t>（</w:t>
      </w:r>
      <w:r w:rsidRPr="009F4125">
        <w:rPr>
          <w:rFonts w:ascii="SimSun" w:hAnsi="SimSun" w:cs="Times New Roman" w:hint="eastAsia"/>
          <w:lang w:eastAsia="zh-CN"/>
        </w:rPr>
        <w:t>以及其他服装产品</w:t>
      </w:r>
      <w:r>
        <w:rPr>
          <w:rFonts w:ascii="SimSun" w:hAnsi="SimSun" w:cs="Times New Roman" w:hint="eastAsia"/>
          <w:lang w:eastAsia="zh-CN"/>
        </w:rPr>
        <w:t>）</w:t>
      </w:r>
      <w:r w:rsidRPr="009F4125">
        <w:rPr>
          <w:rFonts w:ascii="SimSun" w:hAnsi="SimSun" w:cs="Times New Roman" w:hint="eastAsia"/>
          <w:lang w:eastAsia="zh-CN"/>
        </w:rPr>
        <w:t>的价格往往很低，因此有必要向客户介绍</w:t>
      </w:r>
      <w:r>
        <w:rPr>
          <w:rFonts w:ascii="SimSun" w:hAnsi="SimSun" w:cs="Times New Roman" w:hint="eastAsia"/>
          <w:lang w:eastAsia="zh-CN"/>
        </w:rPr>
        <w:t>您</w:t>
      </w:r>
      <w:r w:rsidRPr="009F4125">
        <w:rPr>
          <w:rFonts w:ascii="SimSun" w:hAnsi="SimSun" w:cs="Times New Roman" w:hint="eastAsia"/>
          <w:lang w:eastAsia="zh-CN"/>
        </w:rPr>
        <w:t>的产品、产地、制造过程和价值。为什么这条牛仔裤不一样</w:t>
      </w:r>
      <w:r>
        <w:rPr>
          <w:rFonts w:ascii="SimSun" w:hAnsi="SimSun" w:cs="Times New Roman" w:hint="eastAsia"/>
          <w:lang w:eastAsia="zh-CN"/>
        </w:rPr>
        <w:t>？</w:t>
      </w:r>
      <w:r w:rsidRPr="009F4125">
        <w:rPr>
          <w:rFonts w:ascii="SimSun" w:hAnsi="SimSun" w:cs="Times New Roman" w:hint="eastAsia"/>
          <w:lang w:eastAsia="zh-CN"/>
        </w:rPr>
        <w:t>它来自哪里</w:t>
      </w:r>
      <w:r>
        <w:rPr>
          <w:rFonts w:ascii="SimSun" w:hAnsi="SimSun" w:cs="Times New Roman" w:hint="eastAsia"/>
          <w:lang w:eastAsia="zh-CN"/>
        </w:rPr>
        <w:t>？</w:t>
      </w:r>
      <w:r w:rsidRPr="009F4125">
        <w:rPr>
          <w:rFonts w:ascii="SimSun" w:hAnsi="SimSun" w:cs="Times New Roman" w:hint="eastAsia"/>
          <w:lang w:eastAsia="zh-CN"/>
        </w:rPr>
        <w:t>它是怎么做的</w:t>
      </w:r>
      <w:r>
        <w:rPr>
          <w:rFonts w:ascii="SimSun" w:hAnsi="SimSun" w:cs="Times New Roman" w:hint="eastAsia"/>
          <w:lang w:eastAsia="zh-CN"/>
        </w:rPr>
        <w:t>？</w:t>
      </w:r>
      <w:r w:rsidRPr="009F4125">
        <w:rPr>
          <w:rFonts w:ascii="SimSun" w:hAnsi="SimSun" w:cs="Times New Roman" w:hint="eastAsia"/>
          <w:lang w:eastAsia="zh-CN"/>
        </w:rPr>
        <w:t>产品背后的质量、工作、努力、道德和人员是关键。</w:t>
      </w:r>
    </w:p>
    <w:p w14:paraId="201FB7CA" w14:textId="77777777" w:rsidR="001D5108" w:rsidRPr="00C1510F" w:rsidRDefault="009F4125">
      <w:pPr>
        <w:rPr>
          <w:rFonts w:ascii="Times New Roman" w:hAnsi="Times New Roman" w:cs="Times New Roman"/>
          <w:lang w:eastAsia="zh-CN"/>
        </w:rPr>
      </w:pPr>
    </w:p>
    <w:sectPr w:rsidR="001D5108" w:rsidRPr="00C1510F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0F"/>
    <w:rsid w:val="001C1E33"/>
    <w:rsid w:val="005E7C9C"/>
    <w:rsid w:val="0063758F"/>
    <w:rsid w:val="0071528D"/>
    <w:rsid w:val="00893A0E"/>
    <w:rsid w:val="009F4125"/>
    <w:rsid w:val="00A26A5D"/>
    <w:rsid w:val="00A928EC"/>
    <w:rsid w:val="00C1510F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E59C3"/>
  <w14:defaultImageDpi w14:val="32767"/>
  <w15:chartTrackingRefBased/>
  <w15:docId w15:val="{980BBBA1-D111-6B46-8956-83783B42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2</cp:revision>
  <dcterms:created xsi:type="dcterms:W3CDTF">2019-08-23T10:20:00Z</dcterms:created>
  <dcterms:modified xsi:type="dcterms:W3CDTF">2019-08-26T16:15:00Z</dcterms:modified>
</cp:coreProperties>
</file>