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8B96" w14:textId="17DA2382" w:rsidR="00276331" w:rsidRPr="00342035" w:rsidRDefault="00342035" w:rsidP="00685621">
      <w:pPr>
        <w:autoSpaceDE w:val="0"/>
        <w:autoSpaceDN w:val="0"/>
        <w:adjustRightInd w:val="0"/>
        <w:jc w:val="both"/>
        <w:rPr>
          <w:rFonts w:ascii="SimSun" w:hAnsi="SimSun" w:cs="Times New Roman"/>
          <w:color w:val="000000"/>
          <w:lang w:val="en-US"/>
        </w:rPr>
      </w:pPr>
      <w:r w:rsidRPr="00342035">
        <w:rPr>
          <w:rFonts w:ascii="SimSun" w:hAnsi="SimSun" w:cs="Microsoft YaHei" w:hint="eastAsia"/>
          <w:color w:val="000000"/>
          <w:lang w:val="en-US" w:eastAsia="zh-CN"/>
        </w:rPr>
        <w:t>访谈</w:t>
      </w:r>
    </w:p>
    <w:p w14:paraId="20A72D6F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BC6FEB6" w14:textId="065CFFAB" w:rsidR="00276331" w:rsidRPr="00DB18E2" w:rsidRDefault="00342035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小贴士和技巧：</w:t>
      </w:r>
      <w:r w:rsidR="00276331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LEVI’S</w:t>
      </w:r>
    </w:p>
    <w:p w14:paraId="7C8E227F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268AD2" w14:textId="22003215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DB18E2">
        <w:rPr>
          <w:rFonts w:ascii="Times New Roman" w:hAnsi="Times New Roman" w:cs="Times New Roman"/>
          <w:color w:val="000000"/>
          <w:sz w:val="22"/>
          <w:szCs w:val="22"/>
          <w:lang w:val="en-US"/>
        </w:rPr>
        <w:t>Shamin Vogel</w:t>
      </w:r>
    </w:p>
    <w:p w14:paraId="723A5CA6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E2D953B" w14:textId="4CB1A6EC" w:rsidR="004D25EF" w:rsidRPr="008055BA" w:rsidRDefault="00165D06" w:rsidP="00685621">
      <w:pPr>
        <w:autoSpaceDE w:val="0"/>
        <w:autoSpaceDN w:val="0"/>
        <w:adjustRightInd w:val="0"/>
        <w:jc w:val="both"/>
        <w:rPr>
          <w:rFonts w:ascii="SimSun" w:hAnsi="SimSun" w:cs="Times New Roman"/>
          <w:color w:val="000000"/>
          <w:sz w:val="22"/>
          <w:szCs w:val="22"/>
          <w:lang w:val="en-US" w:eastAsia="zh-CN"/>
        </w:rPr>
      </w:pPr>
      <w:r w:rsidRPr="008055BA"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  <w:t>WeAr</w:t>
      </w:r>
      <w:r w:rsidR="004D25EF"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采访了</w:t>
      </w:r>
      <w:r w:rsidR="00342035" w:rsidRPr="008055BA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LEVI’S</w:t>
      </w:r>
      <w:r w:rsidR="004D25EF"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欧洲总裁兼执行副总裁</w:t>
      </w:r>
      <w:r w:rsidR="004D25EF" w:rsidRPr="008055BA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SETH ELLISON</w:t>
      </w:r>
      <w:r w:rsidR="004D25EF"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，讨论了许多零售商如今面临的问题。以下是他的一些见解</w:t>
      </w:r>
    </w:p>
    <w:p w14:paraId="01624315" w14:textId="77777777" w:rsidR="00276331" w:rsidRPr="008055BA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5D933C7A" w14:textId="126AD273" w:rsidR="00276331" w:rsidRPr="00DB18E2" w:rsidRDefault="008055BA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</w:pP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关于吸引更年轻一代客户群</w:t>
      </w:r>
    </w:p>
    <w:p w14:paraId="69896343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04CE4043" w14:textId="69FA02E9" w:rsidR="00276331" w:rsidRPr="008055BA" w:rsidRDefault="004D25EF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sz w:val="22"/>
          <w:szCs w:val="22"/>
          <w:lang w:val="en-US" w:eastAsia="zh-CN"/>
        </w:rPr>
      </w:pP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首先，我们意识到</w:t>
      </w:r>
      <w:r w:rsidR="008055BA" w:rsidRPr="008055BA"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  <w:t>Levi’s</w:t>
      </w:r>
      <w:r w:rsidR="008055BA"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在不知觉的</w:t>
      </w:r>
      <w:r w:rsid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情况下跃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过了一代人。我们必须重新调整我们的策略，建立一个</w:t>
      </w:r>
      <w:r w:rsidRPr="008055BA">
        <w:rPr>
          <w:rFonts w:ascii="SimSun" w:hAnsi="SimSun" w:cs="Microsoft YaHei"/>
          <w:color w:val="000000"/>
          <w:sz w:val="22"/>
          <w:szCs w:val="22"/>
          <w:lang w:val="en-US" w:eastAsia="zh-CN"/>
        </w:rPr>
        <w:t>360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度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全方位的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体验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，加强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与这些新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粉丝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的关系。过去的几年，品牌通过与体育界、音乐界、艺术界、时装界、食品界和电影界的有影响力的人士、</w:t>
      </w:r>
      <w:r w:rsidRPr="008055BA">
        <w:rPr>
          <w:rFonts w:ascii="SimSun" w:hAnsi="SimSun" w:cs="Microsoft YaHei"/>
          <w:color w:val="000000"/>
          <w:sz w:val="22"/>
          <w:szCs w:val="22"/>
          <w:lang w:val="en-US" w:eastAsia="zh-CN"/>
        </w:rPr>
        <w:t>VIP</w:t>
      </w:r>
      <w:r w:rsidRPr="008055B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人才、活动家和文化偶像合作，与我们的年轻客户建立了联系。所以，我们的第一步是回到文化的中心。</w:t>
      </w:r>
    </w:p>
    <w:p w14:paraId="48F5C50E" w14:textId="77777777" w:rsidR="004D25EF" w:rsidRPr="00DB18E2" w:rsidRDefault="004D25EF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6CC1CCDF" w14:textId="614C2C69" w:rsidR="004D25EF" w:rsidRPr="00C95372" w:rsidRDefault="004D25EF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sz w:val="22"/>
          <w:szCs w:val="22"/>
          <w:lang w:val="en-US" w:eastAsia="zh-CN"/>
        </w:rPr>
      </w:pP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我们建议零售商通过能够引起轰动的活动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与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合作来吸引消费者</w:t>
      </w:r>
      <w:r w:rsidRPr="00C95372">
        <w:rPr>
          <w:rFonts w:ascii="SimSun" w:hAnsi="SimSun" w:cs="Microsoft YaHei"/>
          <w:color w:val="000000"/>
          <w:sz w:val="22"/>
          <w:szCs w:val="22"/>
          <w:lang w:val="en-US" w:eastAsia="zh-CN"/>
        </w:rPr>
        <w:t>——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对我们来说，这些活动包括持续参加最重要的音乐节，在日本推出</w:t>
      </w:r>
      <w:r w:rsidR="00C95372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  <w:t>Beams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系列产品，以及举办我们一年一度的</w:t>
      </w:r>
      <w:r w:rsidRPr="00C95372">
        <w:rPr>
          <w:rFonts w:ascii="SimSun" w:hAnsi="SimSun" w:cs="Microsoft YaHei"/>
          <w:color w:val="000000"/>
          <w:sz w:val="22"/>
          <w:szCs w:val="22"/>
          <w:lang w:val="en-US" w:eastAsia="zh-CN"/>
        </w:rPr>
        <w:t>“</w:t>
      </w:r>
      <w:r w:rsidRPr="00C95372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501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日</w:t>
      </w:r>
      <w:r w:rsidRPr="00C95372">
        <w:rPr>
          <w:rFonts w:ascii="SimSun" w:hAnsi="SimSun" w:cs="Microsoft YaHei"/>
          <w:color w:val="000000"/>
          <w:sz w:val="22"/>
          <w:szCs w:val="22"/>
          <w:lang w:val="en-US" w:eastAsia="zh-CN"/>
        </w:rPr>
        <w:t>”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庆祝活动。在营销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方面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，我们喜欢</w:t>
      </w:r>
      <w:r w:rsidRPr="00C95372">
        <w:rPr>
          <w:rFonts w:ascii="SimSun" w:hAnsi="SimSun" w:cs="Microsoft YaHei"/>
          <w:color w:val="000000"/>
          <w:sz w:val="22"/>
          <w:szCs w:val="22"/>
          <w:lang w:val="en-US" w:eastAsia="zh-CN"/>
        </w:rPr>
        <w:t>“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走高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也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走低</w:t>
      </w:r>
      <w:r w:rsidRPr="00C95372">
        <w:rPr>
          <w:rFonts w:ascii="SimSun" w:hAnsi="SimSun" w:cs="Microsoft YaHei"/>
          <w:color w:val="000000"/>
          <w:sz w:val="22"/>
          <w:szCs w:val="22"/>
          <w:lang w:val="en-US" w:eastAsia="zh-CN"/>
        </w:rPr>
        <w:t>”——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做人们对我们品牌期望的大事，但也做一些只有我们才能做的出乎意料的事。了解你的消费者是至关重要的。这些年轻的粉丝期待全天候的体验，品牌的价值比以往任何时候都更重要，当涉及到</w:t>
      </w:r>
      <w:r w:rsid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没有原创的</w:t>
      </w:r>
      <w:r w:rsidRPr="00C95372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品牌时，他们非常精明。</w:t>
      </w:r>
    </w:p>
    <w:p w14:paraId="1C87D9CB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2F051400" w14:textId="59F27E0E" w:rsidR="00276331" w:rsidRPr="00DB18E2" w:rsidRDefault="00172F7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关于</w:t>
      </w:r>
      <w:r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Levi's</w:t>
      </w: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实体店的成功背后</w:t>
      </w:r>
    </w:p>
    <w:p w14:paraId="49EBC7E2" w14:textId="77777777" w:rsidR="00172F70" w:rsidRDefault="00172F7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07EB7D1" w14:textId="33727B2A" w:rsidR="004D25EF" w:rsidRPr="004D25EF" w:rsidRDefault="004D25EF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lang w:val="en-US" w:eastAsia="zh-CN"/>
        </w:rPr>
      </w:pPr>
      <w:r w:rsidRPr="004D25EF">
        <w:rPr>
          <w:rFonts w:ascii="SimSun" w:hAnsi="SimSun" w:cs="Microsoft YaHei" w:hint="eastAsia"/>
          <w:color w:val="000000"/>
          <w:lang w:val="en-US" w:eastAsia="zh-CN"/>
        </w:rPr>
        <w:t>总的来说，我们认为消费者的最佳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切入点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在于将文化、价值观、风格、音乐和体育融合在一起，所有这些都以创新和相关的产品和伟大的新技术为基础。但最重要的是，要想成功，你必须专注于消费者。尽管有一些负面报道，但零售业肯定没有消亡。对于品牌来说，事务性零售正在消亡</w:t>
      </w:r>
      <w:r w:rsidRPr="004D25EF">
        <w:rPr>
          <w:rFonts w:ascii="SimSun" w:hAnsi="SimSun" w:cs="Microsoft YaHei"/>
          <w:color w:val="000000"/>
          <w:lang w:val="en-US" w:eastAsia="zh-CN"/>
        </w:rPr>
        <w:t>——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既然从沙发上下来更容易，为什么还要从沙发上起来呢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？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与之形成鲜明对比的是，连接数字世界和实体世界的体验式零售正不断发展壮大。</w:t>
      </w:r>
      <w:r w:rsidR="00172F70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  <w:t>Levi’s Tailor Shop</w:t>
      </w:r>
      <w:r w:rsidR="00172F70" w:rsidRPr="00172F70">
        <w:rPr>
          <w:rFonts w:ascii="Times New Roman" w:hAnsi="Times New Roman" w:cs="Times New Roman" w:hint="eastAsia"/>
          <w:bCs/>
          <w:color w:val="000000"/>
          <w:sz w:val="22"/>
          <w:szCs w:val="22"/>
          <w:lang w:val="en-US" w:eastAsia="zh-CN"/>
        </w:rPr>
        <w:t>（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裁缝店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）是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我们的店内定制服务，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还有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造型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指导，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都是我们与客户互动的好方式，并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为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他们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提供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独特的个性化体验。然后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，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我们使用技术来连接数字和</w:t>
      </w:r>
      <w:r w:rsidR="00172F70">
        <w:rPr>
          <w:rFonts w:ascii="SimSun" w:hAnsi="SimSun" w:cs="Microsoft YaHei" w:hint="eastAsia"/>
          <w:color w:val="000000"/>
          <w:lang w:val="en-US" w:eastAsia="zh-CN"/>
        </w:rPr>
        <w:t>现实。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我们希望消费者无论何时何地都能感受到</w:t>
      </w:r>
      <w:r w:rsidR="00172F70" w:rsidRPr="00DB18E2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Levi’s</w:t>
      </w:r>
      <w:r w:rsidRPr="004D25EF">
        <w:rPr>
          <w:rFonts w:ascii="SimSun" w:hAnsi="SimSun" w:cs="Microsoft YaHei" w:hint="eastAsia"/>
          <w:color w:val="000000"/>
          <w:lang w:val="en-US" w:eastAsia="zh-CN"/>
        </w:rPr>
        <w:t>品牌的强大力量。我们想让他们在大街上一家又一家的商店之间，或者在数字世界和现实世界之间，感受到不同的体验。</w:t>
      </w:r>
    </w:p>
    <w:p w14:paraId="2D42C31D" w14:textId="77777777" w:rsidR="00276331" w:rsidRPr="004D25EF" w:rsidRDefault="00276331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lang w:val="en-US" w:eastAsia="zh-CN"/>
        </w:rPr>
      </w:pPr>
    </w:p>
    <w:p w14:paraId="1560C444" w14:textId="17E6A008" w:rsidR="00276331" w:rsidRPr="00DB18E2" w:rsidRDefault="00172F70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</w:pP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关于可持续发展</w:t>
      </w:r>
    </w:p>
    <w:p w14:paraId="4A9F0249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66747F69" w14:textId="7EAC7D36" w:rsidR="004D25EF" w:rsidRPr="00172F70" w:rsidRDefault="004D25EF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sz w:val="22"/>
          <w:szCs w:val="22"/>
          <w:lang w:val="en-US" w:eastAsia="zh-CN"/>
        </w:rPr>
      </w:pPr>
      <w:r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我们所做的每一件事都与可持续性息息相关</w:t>
      </w:r>
      <w:r w:rsidRPr="00172F70">
        <w:rPr>
          <w:rFonts w:ascii="SimSun" w:hAnsi="SimSun" w:cs="Microsoft YaHei"/>
          <w:color w:val="000000"/>
          <w:sz w:val="22"/>
          <w:szCs w:val="22"/>
          <w:lang w:val="en-US" w:eastAsia="zh-CN"/>
        </w:rPr>
        <w:t>——</w:t>
      </w:r>
      <w:r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从我们的服装制作到为保护地球所做的工作。纵观</w:t>
      </w:r>
      <w:r w:rsidR="00172F70" w:rsidRPr="00DB18E2">
        <w:rPr>
          <w:rFonts w:ascii="Times New Roman" w:hAnsi="Times New Roman" w:cs="Times New Roman"/>
          <w:b/>
          <w:color w:val="000000"/>
          <w:sz w:val="22"/>
          <w:szCs w:val="22"/>
          <w:lang w:val="en-US" w:eastAsia="zh-CN"/>
        </w:rPr>
        <w:t>Levi Strauss &amp; Co.</w:t>
      </w:r>
      <w:r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的历史，作为一家拥有全球影响力和强大品牌的公司，我们一直在利用自己的规模和知名度来倡导社会公益，</w:t>
      </w:r>
      <w:r w:rsid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置</w:t>
      </w:r>
      <w:r w:rsidR="00172F70"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人</w:t>
      </w:r>
      <w:r w:rsid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类</w:t>
      </w:r>
      <w:r w:rsidR="00172F70"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和地球</w:t>
      </w:r>
      <w:r w:rsid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的长远幸福于</w:t>
      </w:r>
      <w:r w:rsidR="00172F70"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短期</w:t>
      </w:r>
      <w:r w:rsid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利益</w:t>
      </w:r>
      <w:r w:rsid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之上</w:t>
      </w:r>
      <w:r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。我们通过一种原则盈利的方式将价值观带入生活</w:t>
      </w:r>
      <w:r w:rsidRPr="00172F70">
        <w:rPr>
          <w:rFonts w:ascii="SimSun" w:hAnsi="SimSun" w:cs="Microsoft YaHei"/>
          <w:color w:val="000000"/>
          <w:sz w:val="22"/>
          <w:szCs w:val="22"/>
          <w:lang w:val="en-US" w:eastAsia="zh-CN"/>
        </w:rPr>
        <w:t>——</w:t>
      </w:r>
      <w:r w:rsidRPr="00172F70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无论是通过确保为我们生产服装的人得到公平对待，以负责任的方式采购，还是通过投资创新的方式使产品更具可持续性。在很多情况下，我们把学到的东西开源给整个行业，因为分享来创造一个更美好的世界是一件负责任的事情。</w:t>
      </w:r>
    </w:p>
    <w:p w14:paraId="73109A79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</w:pPr>
    </w:p>
    <w:p w14:paraId="3010E171" w14:textId="2C31818B" w:rsidR="00276331" w:rsidRPr="00DB18E2" w:rsidRDefault="00BE7A3A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关于丹宁</w:t>
      </w:r>
    </w:p>
    <w:p w14:paraId="10F31FA2" w14:textId="77777777" w:rsidR="00276331" w:rsidRPr="00DB18E2" w:rsidRDefault="00276331" w:rsidP="00685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DCD806F" w14:textId="5037E3A1" w:rsidR="004D25EF" w:rsidRPr="00BE7A3A" w:rsidRDefault="004D25EF" w:rsidP="00685621">
      <w:pPr>
        <w:autoSpaceDE w:val="0"/>
        <w:autoSpaceDN w:val="0"/>
        <w:adjustRightInd w:val="0"/>
        <w:jc w:val="both"/>
        <w:rPr>
          <w:rFonts w:ascii="SimSun" w:hAnsi="SimSun" w:cs="Microsoft YaHei"/>
          <w:color w:val="000000"/>
          <w:sz w:val="22"/>
          <w:szCs w:val="22"/>
          <w:lang w:val="en-US" w:eastAsia="zh-CN"/>
        </w:rPr>
      </w:pPr>
      <w:bookmarkStart w:id="0" w:name="_GoBack"/>
      <w:bookmarkEnd w:id="0"/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随着消费者意识的增强，企业责任和可持续性必须成为我们的首要议程。工人福利、我们的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“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无水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”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产品和新的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“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未来</w:t>
      </w:r>
      <w:r w:rsid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后整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”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激光技术都是很好的例子。</w:t>
      </w:r>
      <w:r w:rsidR="00814A70"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服装</w:t>
      </w:r>
      <w:r w:rsidR="00BE7A3A"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版型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的创新永远是至关重要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lastRenderedPageBreak/>
        <w:t>的，就像我们公司成立之初一样。高耸的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“</w:t>
      </w:r>
      <w:r w:rsidR="00814A70" w:rsidRPr="00DB18E2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Ribcage Jean</w:t>
      </w:r>
      <w:r w:rsidRPr="00BE7A3A">
        <w:rPr>
          <w:rFonts w:ascii="SimSun" w:hAnsi="SimSun" w:cs="Microsoft YaHei"/>
          <w:color w:val="000000"/>
          <w:sz w:val="22"/>
          <w:szCs w:val="22"/>
          <w:lang w:val="en-US" w:eastAsia="zh-CN"/>
        </w:rPr>
        <w:t>”</w:t>
      </w:r>
      <w:r w:rsidRPr="00BE7A3A">
        <w:rPr>
          <w:rFonts w:ascii="SimSun" w:hAnsi="SimSun" w:cs="Microsoft YaHei" w:hint="eastAsia"/>
          <w:color w:val="000000"/>
          <w:sz w:val="22"/>
          <w:szCs w:val="22"/>
          <w:lang w:val="en-US" w:eastAsia="zh-CN"/>
        </w:rPr>
        <w:t>对女性来说真的很受欢迎，同时也是一个接触年轻时尚消费者的平台。</w:t>
      </w:r>
    </w:p>
    <w:p w14:paraId="27F7F6B6" w14:textId="6D996C3D" w:rsidR="001D5108" w:rsidRPr="00DB18E2" w:rsidRDefault="00276331" w:rsidP="00685621">
      <w:pPr>
        <w:jc w:val="both"/>
        <w:rPr>
          <w:sz w:val="22"/>
          <w:szCs w:val="22"/>
        </w:rPr>
      </w:pPr>
      <w:r w:rsidRPr="00DB18E2">
        <w:rPr>
          <w:rFonts w:ascii="Times New Roman" w:hAnsi="Times New Roman" w:cs="Times New Roman"/>
          <w:color w:val="0563C2"/>
          <w:sz w:val="22"/>
          <w:szCs w:val="22"/>
          <w:lang w:val="en-US"/>
        </w:rPr>
        <w:t>www.levi.com</w:t>
      </w:r>
    </w:p>
    <w:sectPr w:rsidR="001D5108" w:rsidRPr="00DB18E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1"/>
    <w:rsid w:val="00165D06"/>
    <w:rsid w:val="00172F70"/>
    <w:rsid w:val="00186C5A"/>
    <w:rsid w:val="001C1E33"/>
    <w:rsid w:val="00276331"/>
    <w:rsid w:val="00342035"/>
    <w:rsid w:val="004D25EF"/>
    <w:rsid w:val="005E7C9C"/>
    <w:rsid w:val="0063758F"/>
    <w:rsid w:val="00685621"/>
    <w:rsid w:val="0071528D"/>
    <w:rsid w:val="008055BA"/>
    <w:rsid w:val="00814A70"/>
    <w:rsid w:val="00893A0E"/>
    <w:rsid w:val="00A26A5D"/>
    <w:rsid w:val="00A928EC"/>
    <w:rsid w:val="00BE7A3A"/>
    <w:rsid w:val="00C95372"/>
    <w:rsid w:val="00DB18E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3B30"/>
  <w14:defaultImageDpi w14:val="32767"/>
  <w15:chartTrackingRefBased/>
  <w15:docId w15:val="{F27DEC4D-FC20-2C40-A48B-AEF59581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C04D-1A0D-4F81-972A-EB6755AB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7</cp:revision>
  <dcterms:created xsi:type="dcterms:W3CDTF">2019-08-06T15:03:00Z</dcterms:created>
  <dcterms:modified xsi:type="dcterms:W3CDTF">2019-08-16T07:10:00Z</dcterms:modified>
</cp:coreProperties>
</file>