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62FE" w14:textId="0F48B25C" w:rsidR="00E07C96" w:rsidRPr="00E07C96" w:rsidRDefault="003E7AD5" w:rsidP="00B02C64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eastAsia="SimSun" w:hint="eastAsia"/>
          <w:lang w:eastAsia="zh-CN"/>
        </w:rPr>
        <w:t>女装潮势</w:t>
      </w:r>
    </w:p>
    <w:p w14:paraId="597E9EC8" w14:textId="77777777" w:rsidR="00E07C96" w:rsidRDefault="00E07C96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19BD9B26" w14:textId="66465117" w:rsidR="00B02C64" w:rsidRPr="005853BC" w:rsidRDefault="00E07C96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  <w:r w:rsidRPr="005853BC">
        <w:rPr>
          <w:rFonts w:ascii="Times New Roman" w:eastAsia="Times New Roman" w:hAnsi="Times New Roman" w:cs="Times New Roman"/>
          <w:b/>
          <w:bCs/>
          <w:color w:val="333333"/>
        </w:rPr>
        <w:t>COLOR THERAPY</w:t>
      </w:r>
    </w:p>
    <w:p w14:paraId="19F5C36B" w14:textId="598DB79C" w:rsidR="00B02C64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2CC9B0DE" w14:textId="40EECA00" w:rsidR="00E07C96" w:rsidRPr="00E07C96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  <w:r w:rsidRPr="00E07C96">
        <w:rPr>
          <w:rFonts w:ascii="Times New Roman" w:eastAsia="Times New Roman" w:hAnsi="Times New Roman" w:cs="Times New Roman"/>
          <w:bCs/>
          <w:color w:val="333333"/>
        </w:rPr>
        <w:t>Polina Beyssen</w:t>
      </w:r>
    </w:p>
    <w:p w14:paraId="0456A5B5" w14:textId="77777777" w:rsidR="00B02C64" w:rsidRPr="005853BC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6C086AE4" w14:textId="69398BE0" w:rsidR="00B64B07" w:rsidRPr="005853BC" w:rsidRDefault="003E7AD5" w:rsidP="00B02C64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SimSun" w:eastAsia="SimSun" w:hAnsi="SimSun" w:cs="SimSun" w:hint="eastAsia"/>
          <w:bCs/>
          <w:color w:val="333333"/>
          <w:lang w:eastAsia="zh-CN"/>
        </w:rPr>
        <w:t>由</w:t>
      </w:r>
      <w:r w:rsidR="00B64B07" w:rsidRPr="00B64B07">
        <w:rPr>
          <w:rFonts w:ascii="SimSun" w:eastAsia="SimSun" w:hAnsi="SimSun" w:cs="SimSun" w:hint="eastAsia"/>
          <w:bCs/>
          <w:color w:val="333333"/>
        </w:rPr>
        <w:t>充满活力的夏日色彩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调制的</w:t>
      </w:r>
      <w:r w:rsidR="00B64B07" w:rsidRPr="00B64B07">
        <w:rPr>
          <w:rFonts w:ascii="SimSun" w:eastAsia="SimSun" w:hAnsi="SimSun" w:cs="SimSun" w:hint="eastAsia"/>
          <w:bCs/>
          <w:color w:val="333333"/>
        </w:rPr>
        <w:t>鸡尾酒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，不但</w:t>
      </w:r>
      <w:r w:rsidR="00B64B07" w:rsidRPr="00B64B07">
        <w:rPr>
          <w:rFonts w:ascii="SimSun" w:eastAsia="SimSun" w:hAnsi="SimSun" w:cs="SimSun" w:hint="eastAsia"/>
          <w:bCs/>
          <w:color w:val="333333"/>
        </w:rPr>
        <w:t>能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刺激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人体</w:t>
      </w:r>
      <w:r w:rsidR="00913F06" w:rsidRPr="00B64B07">
        <w:rPr>
          <w:rFonts w:ascii="SimSun" w:eastAsia="SimSun" w:hAnsi="SimSun" w:cs="SimSun" w:hint="eastAsia"/>
          <w:bCs/>
          <w:color w:val="333333"/>
        </w:rPr>
        <w:t>血清素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生长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影响情绪</w:t>
      </w:r>
      <w:r w:rsidR="00B64B07" w:rsidRPr="00B64B07">
        <w:rPr>
          <w:rFonts w:ascii="SimSun" w:eastAsia="SimSun" w:hAnsi="SimSun" w:cs="SimSun" w:hint="eastAsia"/>
          <w:bCs/>
          <w:color w:val="333333"/>
        </w:rPr>
        <w:t>，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也</w:t>
      </w:r>
      <w:r w:rsidR="00B64B07" w:rsidRPr="00B64B07">
        <w:rPr>
          <w:rFonts w:ascii="SimSun" w:eastAsia="SimSun" w:hAnsi="SimSun" w:cs="SimSun" w:hint="eastAsia"/>
          <w:bCs/>
          <w:color w:val="333333"/>
        </w:rPr>
        <w:t>让</w:t>
      </w:r>
      <w:r w:rsidR="00B64B07" w:rsidRPr="00B64B07">
        <w:rPr>
          <w:rFonts w:ascii="Times New Roman" w:eastAsia="Times New Roman" w:hAnsi="Times New Roman" w:cs="Times New Roman"/>
          <w:bCs/>
          <w:color w:val="333333"/>
        </w:rPr>
        <w:t>2020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年度假</w:t>
      </w:r>
      <w:r w:rsidR="00B64B07" w:rsidRPr="00B64B07">
        <w:rPr>
          <w:rFonts w:ascii="SimSun" w:eastAsia="SimSun" w:hAnsi="SimSun" w:cs="SimSun" w:hint="eastAsia"/>
          <w:bCs/>
          <w:color w:val="333333"/>
        </w:rPr>
        <w:t>系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列变得更加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朝气蓬勃</w:t>
      </w:r>
      <w:r w:rsidR="00913F06">
        <w:rPr>
          <w:rFonts w:ascii="SimSun" w:eastAsia="SimSun" w:hAnsi="SimSun" w:cs="SimSun" w:hint="eastAsia"/>
          <w:bCs/>
          <w:color w:val="333333"/>
          <w:lang w:eastAsia="zh-CN"/>
        </w:rPr>
        <w:t>。</w:t>
      </w:r>
    </w:p>
    <w:p w14:paraId="5E6149F7" w14:textId="77777777" w:rsidR="00385598" w:rsidRPr="005853BC" w:rsidRDefault="00385598" w:rsidP="00B02C64">
      <w:pPr>
        <w:rPr>
          <w:rFonts w:ascii="Times New Roman" w:eastAsia="Times New Roman" w:hAnsi="Times New Roman" w:cs="Times New Roman"/>
          <w:bCs/>
          <w:color w:val="333333"/>
        </w:rPr>
      </w:pPr>
    </w:p>
    <w:p w14:paraId="3A9CB9B2" w14:textId="26434712" w:rsidR="00566EDD" w:rsidRPr="005853BC" w:rsidRDefault="00913F06" w:rsidP="00B02C64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SimSun" w:eastAsia="SimSun" w:hAnsi="SimSun" w:cs="SimSun" w:hint="eastAsia"/>
          <w:bCs/>
          <w:color w:val="333333"/>
          <w:lang w:eastAsia="zh-CN"/>
        </w:rPr>
        <w:t>具有季节过渡性质的</w:t>
      </w:r>
      <w:r w:rsidRPr="00566EDD">
        <w:rPr>
          <w:rFonts w:ascii="Times New Roman" w:eastAsia="Times New Roman" w:hAnsi="Times New Roman" w:cs="Times New Roman"/>
          <w:bCs/>
          <w:color w:val="333333"/>
        </w:rPr>
        <w:t>20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度假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系列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和</w:t>
      </w:r>
      <w:r w:rsidR="00566EDD" w:rsidRPr="00566EDD">
        <w:rPr>
          <w:rFonts w:ascii="Times New Roman" w:eastAsia="Times New Roman" w:hAnsi="Times New Roman" w:cs="Times New Roman"/>
          <w:bCs/>
          <w:color w:val="333333"/>
        </w:rPr>
        <w:t>20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春夏系列妙趣横生，呈现一片果汁色彩，要么全幅从头到脚的单色打扮，要么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就是</w:t>
      </w:r>
      <w:r w:rsidR="00EE46DD" w:rsidRPr="00566EDD">
        <w:rPr>
          <w:rFonts w:ascii="SimSun" w:eastAsia="SimSun" w:hAnsi="SimSun" w:cs="SimSun" w:hint="eastAsia"/>
          <w:bCs/>
          <w:color w:val="333333"/>
        </w:rPr>
        <w:t>甜粉色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、</w:t>
      </w:r>
      <w:r w:rsidR="00EE46DD" w:rsidRPr="00566EDD">
        <w:rPr>
          <w:rFonts w:ascii="SimSun" w:eastAsia="SimSun" w:hAnsi="SimSun" w:cs="SimSun" w:hint="eastAsia"/>
          <w:bCs/>
          <w:color w:val="333333"/>
        </w:rPr>
        <w:t>薄荷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绿</w:t>
      </w:r>
      <w:r w:rsidR="00EE46DD" w:rsidRPr="00566EDD">
        <w:rPr>
          <w:rFonts w:ascii="SimSun" w:eastAsia="SimSun" w:hAnsi="SimSun" w:cs="SimSun" w:hint="eastAsia"/>
          <w:bCs/>
          <w:color w:val="333333"/>
        </w:rPr>
        <w:t>和明亮霓虹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的对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比组合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。然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而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这并不意味着缺乏了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温暖的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调子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，火橙色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、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芒果和阳光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黄便是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地中海度假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的</w:t>
      </w:r>
      <w:r w:rsidR="00EE46DD" w:rsidRPr="00566EDD">
        <w:rPr>
          <w:rFonts w:ascii="SimSun" w:eastAsia="SimSun" w:hAnsi="SimSun" w:cs="SimSun" w:hint="eastAsia"/>
          <w:bCs/>
          <w:color w:val="333333"/>
        </w:rPr>
        <w:t>乐观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心情</w:t>
      </w:r>
      <w:r w:rsidR="00EE46DD">
        <w:rPr>
          <w:rFonts w:ascii="SimSun" w:eastAsia="SimSun" w:hAnsi="SimSun" w:cs="SimSun" w:hint="eastAsia"/>
          <w:bCs/>
          <w:color w:val="333333"/>
          <w:lang w:eastAsia="zh-CN"/>
        </w:rPr>
        <w:t>写照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。</w:t>
      </w:r>
    </w:p>
    <w:p w14:paraId="47D986C3" w14:textId="6BA766CC" w:rsidR="007F0B25" w:rsidRPr="005853BC" w:rsidRDefault="007F26A1" w:rsidP="007F26A1">
      <w:pPr>
        <w:tabs>
          <w:tab w:val="left" w:pos="2274"/>
        </w:tabs>
        <w:rPr>
          <w:rFonts w:ascii="Times New Roman" w:eastAsia="Times New Roman" w:hAnsi="Times New Roman" w:cs="Times New Roman"/>
          <w:bCs/>
          <w:color w:val="333333"/>
        </w:rPr>
      </w:pPr>
      <w:r w:rsidRPr="005853BC">
        <w:rPr>
          <w:rFonts w:ascii="Times New Roman" w:eastAsia="Times New Roman" w:hAnsi="Times New Roman" w:cs="Times New Roman"/>
          <w:bCs/>
          <w:color w:val="333333"/>
        </w:rPr>
        <w:tab/>
      </w:r>
    </w:p>
    <w:p w14:paraId="74928E11" w14:textId="12D1F950" w:rsidR="00566EDD" w:rsidRDefault="008A5AAE" w:rsidP="00B02C64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SimSun" w:eastAsia="SimSun" w:hAnsi="SimSun" w:cs="SimSun" w:hint="eastAsia"/>
          <w:bCs/>
          <w:color w:val="333333"/>
          <w:lang w:eastAsia="zh-CN"/>
        </w:rPr>
        <w:t>受</w:t>
      </w:r>
      <w:r w:rsidR="00566EDD" w:rsidRPr="00566EDD">
        <w:rPr>
          <w:rFonts w:ascii="Times New Roman" w:eastAsia="Times New Roman" w:hAnsi="Times New Roman" w:cs="Times New Roman"/>
          <w:bCs/>
          <w:color w:val="333333"/>
        </w:rPr>
        <w:t>David Hockney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的画作启发，史诗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级别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的</w:t>
      </w:r>
      <w:r w:rsidRPr="005853BC">
        <w:rPr>
          <w:rFonts w:ascii="Times New Roman" w:eastAsia="Times New Roman" w:hAnsi="Times New Roman" w:cs="Times New Roman"/>
          <w:b/>
          <w:bCs/>
          <w:color w:val="333333"/>
        </w:rPr>
        <w:t xml:space="preserve">Jacquemus </w:t>
      </w:r>
      <w:r w:rsidR="00566EDD" w:rsidRPr="00566EDD">
        <w:rPr>
          <w:rFonts w:ascii="Times New Roman" w:eastAsia="Times New Roman" w:hAnsi="Times New Roman" w:cs="Times New Roman"/>
          <w:bCs/>
          <w:color w:val="333333"/>
        </w:rPr>
        <w:t>20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春夏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时装秀在薰衣草田中央明亮的紫红色</w:t>
      </w:r>
      <w:r>
        <w:rPr>
          <w:rFonts w:ascii="SimSun" w:eastAsia="SimSun" w:hAnsi="SimSun" w:cs="SimSun" w:hint="eastAsia"/>
          <w:bCs/>
          <w:color w:val="333333"/>
          <w:lang w:val="fr-FR" w:eastAsia="zh-CN"/>
        </w:rPr>
        <w:t>T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台上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宣布重要的核心色彩信息。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色调从柔和的雪糕色过渡到青柠绿、亮粉、矢车菊蓝、焦橙和龙舌兰日出色系。此外，超大</w:t>
      </w:r>
      <w:r w:rsidR="00D83EA8">
        <w:rPr>
          <w:rFonts w:ascii="SimSun" w:eastAsia="SimSun" w:hAnsi="SimSun" w:cs="SimSun" w:hint="eastAsia"/>
          <w:bCs/>
          <w:color w:val="333333"/>
          <w:lang w:eastAsia="zh-CN"/>
        </w:rPr>
        <w:t>码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运动夹克和阔腿裤上的风景画也为这一系列锦上添花</w:t>
      </w:r>
      <w:r w:rsidR="00D5643E">
        <w:rPr>
          <w:rFonts w:ascii="SimSun" w:eastAsia="SimSun" w:hAnsi="SimSun" w:cs="SimSun" w:hint="eastAsia"/>
          <w:bCs/>
          <w:color w:val="333333"/>
          <w:lang w:eastAsia="zh-CN"/>
        </w:rPr>
        <w:t>，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精致的半透明刺绣、超性感的小礼服和百褶裙更是</w:t>
      </w:r>
      <w:r w:rsidR="00D5643E">
        <w:rPr>
          <w:rFonts w:ascii="SimSun" w:eastAsia="SimSun" w:hAnsi="SimSun" w:cs="SimSun" w:hint="eastAsia"/>
          <w:bCs/>
          <w:color w:val="333333"/>
          <w:lang w:eastAsia="zh-CN"/>
        </w:rPr>
        <w:t>如虎添翼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。</w:t>
      </w:r>
    </w:p>
    <w:p w14:paraId="7BB26901" w14:textId="77777777" w:rsidR="00E07C96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</w:p>
    <w:p w14:paraId="35AD92D1" w14:textId="7FBFF4F2" w:rsidR="00566EDD" w:rsidRPr="003E7AD5" w:rsidRDefault="00D5643E" w:rsidP="00B02C64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r w:rsidRPr="00D5643E">
        <w:rPr>
          <w:rFonts w:ascii="SimSun" w:eastAsia="SimSun" w:hAnsi="SimSun" w:cs="SimSun" w:hint="eastAsia"/>
          <w:bCs/>
          <w:color w:val="333333"/>
        </w:rPr>
        <w:t>在</w:t>
      </w:r>
      <w:r w:rsidRPr="005853BC">
        <w:rPr>
          <w:rFonts w:ascii="Times New Roman" w:eastAsia="Times New Roman" w:hAnsi="Times New Roman" w:cs="Times New Roman"/>
          <w:b/>
          <w:bCs/>
          <w:color w:val="333333"/>
        </w:rPr>
        <w:t>Jonathan Simkhai</w:t>
      </w:r>
      <w:r w:rsidRPr="00D5643E">
        <w:rPr>
          <w:rFonts w:ascii="SimSun" w:eastAsia="SimSun" w:hAnsi="SimSun" w:cs="SimSun" w:hint="eastAsia"/>
          <w:color w:val="333333"/>
          <w:lang w:eastAsia="zh-CN"/>
        </w:rPr>
        <w:t>的秀上</w:t>
      </w:r>
      <w:r>
        <w:rPr>
          <w:rFonts w:ascii="SimSun" w:eastAsia="SimSun" w:hAnsi="SimSun" w:cs="SimSun" w:hint="eastAsia"/>
          <w:color w:val="333333"/>
          <w:lang w:eastAsia="zh-CN"/>
        </w:rPr>
        <w:t>，</w:t>
      </w:r>
      <w:r w:rsidR="00566EDD" w:rsidRPr="00D5643E">
        <w:rPr>
          <w:rFonts w:ascii="SimSun" w:eastAsia="SimSun" w:hAnsi="SimSun" w:cs="SimSun" w:hint="eastAsia"/>
          <w:color w:val="333333"/>
        </w:rPr>
        <w:t>成熟的橙色逐渐褪为桃红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、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薰衣草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，再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膨胀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至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梅紫的梯度效应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实在令人赞叹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。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鼓舞人心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的青柠绿和冰冻的黄色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调则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使</w:t>
      </w:r>
      <w:r w:rsidR="00566EDD" w:rsidRPr="00D5643E">
        <w:rPr>
          <w:rFonts w:ascii="Times New Roman" w:eastAsia="Times New Roman" w:hAnsi="Times New Roman" w:cs="Times New Roman"/>
          <w:b/>
          <w:color w:val="333333"/>
          <w:lang w:val="fr-FR"/>
        </w:rPr>
        <w:t>Maryam Nassir Zadeh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系列</w:t>
      </w:r>
      <w:r>
        <w:rPr>
          <w:rFonts w:ascii="SimSun" w:eastAsia="SimSun" w:hAnsi="SimSun" w:cs="SimSun" w:hint="eastAsia"/>
          <w:bCs/>
          <w:color w:val="333333"/>
          <w:lang w:eastAsia="zh-CN"/>
        </w:rPr>
        <w:t>变酸了起来</w:t>
      </w:r>
      <w:r w:rsidR="00566EDD" w:rsidRPr="00566EDD">
        <w:rPr>
          <w:rFonts w:ascii="SimSun" w:eastAsia="SimSun" w:hAnsi="SimSun" w:cs="SimSun" w:hint="eastAsia"/>
          <w:bCs/>
          <w:color w:val="333333"/>
        </w:rPr>
        <w:t>。</w:t>
      </w:r>
    </w:p>
    <w:p w14:paraId="657C5D96" w14:textId="77777777" w:rsidR="00E07C96" w:rsidRPr="003E7AD5" w:rsidRDefault="00E07C96" w:rsidP="00B02C64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2A10B804" w14:textId="244F8937" w:rsidR="00566EDD" w:rsidRPr="00566EDD" w:rsidRDefault="00566EDD" w:rsidP="00B02C64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bookmarkStart w:id="0" w:name="_GoBack"/>
      <w:bookmarkEnd w:id="0"/>
      <w:r w:rsidRPr="00566EDD">
        <w:rPr>
          <w:rFonts w:ascii="SimSun" w:eastAsia="SimSun" w:hAnsi="SimSun" w:cs="SimSun" w:hint="eastAsia"/>
          <w:bCs/>
          <w:color w:val="333333"/>
        </w:rPr>
        <w:t>以其对情感健康的影响而闻名，姜黄</w:t>
      </w:r>
      <w:r w:rsidR="00A85ABC">
        <w:rPr>
          <w:rFonts w:ascii="SimSun" w:eastAsia="SimSun" w:hAnsi="SimSun" w:cs="SimSun" w:hint="eastAsia"/>
          <w:bCs/>
          <w:color w:val="333333"/>
          <w:lang w:eastAsia="zh-CN"/>
        </w:rPr>
        <w:t>与</w:t>
      </w:r>
      <w:r w:rsidRPr="00566EDD">
        <w:rPr>
          <w:rFonts w:ascii="SimSun" w:eastAsia="SimSun" w:hAnsi="SimSun" w:cs="SimSun" w:hint="eastAsia"/>
          <w:bCs/>
          <w:color w:val="333333"/>
        </w:rPr>
        <w:t>焦黄</w:t>
      </w:r>
      <w:r w:rsidR="00A85ABC">
        <w:rPr>
          <w:rFonts w:ascii="SimSun" w:eastAsia="SimSun" w:hAnsi="SimSun" w:cs="SimSun" w:hint="eastAsia"/>
          <w:bCs/>
          <w:color w:val="333333"/>
          <w:lang w:eastAsia="zh-CN"/>
        </w:rPr>
        <w:t>的</w:t>
      </w:r>
      <w:r w:rsidRPr="00566EDD">
        <w:rPr>
          <w:rFonts w:ascii="SimSun" w:eastAsia="SimSun" w:hAnsi="SimSun" w:cs="SimSun" w:hint="eastAsia"/>
          <w:bCs/>
          <w:color w:val="333333"/>
        </w:rPr>
        <w:t>色调色板几乎给每一个度假</w:t>
      </w:r>
      <w:r w:rsidR="00A85ABC">
        <w:rPr>
          <w:rFonts w:ascii="SimSun" w:eastAsia="SimSun" w:hAnsi="SimSun" w:cs="SimSun" w:hint="eastAsia"/>
          <w:bCs/>
          <w:color w:val="333333"/>
          <w:lang w:eastAsia="zh-CN"/>
        </w:rPr>
        <w:t>时装秀</w:t>
      </w:r>
      <w:r w:rsidRPr="00566EDD">
        <w:rPr>
          <w:rFonts w:ascii="SimSun" w:eastAsia="SimSun" w:hAnsi="SimSun" w:cs="SimSun" w:hint="eastAsia"/>
          <w:bCs/>
          <w:color w:val="333333"/>
        </w:rPr>
        <w:t>注入了</w:t>
      </w:r>
      <w:r w:rsidR="008D1314" w:rsidRPr="00566EDD">
        <w:rPr>
          <w:rFonts w:ascii="SimSun" w:eastAsia="SimSun" w:hAnsi="SimSun" w:cs="SimSun" w:hint="eastAsia"/>
          <w:bCs/>
          <w:color w:val="333333"/>
        </w:rPr>
        <w:t>充足的</w:t>
      </w:r>
      <w:r w:rsidRPr="00566EDD">
        <w:rPr>
          <w:rFonts w:ascii="SimSun" w:eastAsia="SimSun" w:hAnsi="SimSun" w:cs="SimSun" w:hint="eastAsia"/>
          <w:bCs/>
          <w:color w:val="333333"/>
        </w:rPr>
        <w:t>阳光感。例如</w:t>
      </w:r>
      <w:r w:rsidRPr="00566EDD">
        <w:rPr>
          <w:rFonts w:ascii="SimSun" w:eastAsia="SimSun" w:hAnsi="SimSun" w:cs="SimSun" w:hint="eastAsia"/>
          <w:bCs/>
          <w:color w:val="333333"/>
          <w:lang w:val="fr-FR"/>
        </w:rPr>
        <w:t>，</w:t>
      </w:r>
      <w:r w:rsidRPr="00566EDD">
        <w:rPr>
          <w:rFonts w:ascii="SimSun" w:eastAsia="SimSun" w:hAnsi="SimSun" w:cs="SimSun" w:hint="eastAsia"/>
          <w:bCs/>
          <w:color w:val="333333"/>
        </w:rPr>
        <w:t>在</w:t>
      </w:r>
      <w:r w:rsidRPr="00A85ABC">
        <w:rPr>
          <w:rFonts w:ascii="Times New Roman" w:eastAsia="Times New Roman" w:hAnsi="Times New Roman" w:cs="Times New Roman"/>
          <w:b/>
          <w:color w:val="333333"/>
          <w:lang w:val="fr-FR"/>
        </w:rPr>
        <w:t>Stella McCartney</w:t>
      </w:r>
      <w:r w:rsidRPr="00566EDD">
        <w:rPr>
          <w:rFonts w:ascii="SimSun" w:eastAsia="SimSun" w:hAnsi="SimSun" w:cs="SimSun" w:hint="eastAsia"/>
          <w:bCs/>
          <w:color w:val="333333"/>
        </w:rPr>
        <w:t>的</w:t>
      </w:r>
      <w:r w:rsidRPr="00566EDD">
        <w:rPr>
          <w:rFonts w:ascii="Times New Roman" w:eastAsia="Times New Roman" w:hAnsi="Times New Roman" w:cs="Times New Roman"/>
          <w:bCs/>
          <w:color w:val="333333"/>
          <w:lang w:val="fr-FR"/>
        </w:rPr>
        <w:t>3D</w:t>
      </w:r>
      <w:r w:rsidRPr="00566EDD">
        <w:rPr>
          <w:rFonts w:ascii="SimSun" w:eastAsia="SimSun" w:hAnsi="SimSun" w:cs="SimSun" w:hint="eastAsia"/>
          <w:bCs/>
          <w:color w:val="333333"/>
        </w:rPr>
        <w:t>花瓣裙、</w:t>
      </w:r>
      <w:r w:rsidRPr="008D1314">
        <w:rPr>
          <w:rFonts w:ascii="Times New Roman" w:eastAsia="Times New Roman" w:hAnsi="Times New Roman" w:cs="Times New Roman"/>
          <w:b/>
          <w:color w:val="333333"/>
          <w:lang w:val="fr-FR"/>
        </w:rPr>
        <w:t>Bottega Veneta</w:t>
      </w:r>
      <w:r w:rsidRPr="00566EDD">
        <w:rPr>
          <w:rFonts w:ascii="SimSun" w:eastAsia="SimSun" w:hAnsi="SimSun" w:cs="SimSun" w:hint="eastAsia"/>
          <w:bCs/>
          <w:color w:val="333333"/>
        </w:rPr>
        <w:t>和</w:t>
      </w:r>
      <w:r w:rsidR="008D1314" w:rsidRPr="008D1314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Off-White</w:t>
      </w:r>
      <w:r w:rsidR="008D1314" w:rsidRPr="008D1314">
        <w:rPr>
          <w:rFonts w:ascii="SimSun" w:eastAsia="SimSun" w:hAnsi="SimSun" w:cs="SimSun" w:hint="eastAsia"/>
          <w:color w:val="333333"/>
          <w:lang w:eastAsia="zh-CN"/>
        </w:rPr>
        <w:t>的</w:t>
      </w:r>
      <w:r w:rsidRPr="00566EDD">
        <w:rPr>
          <w:rFonts w:ascii="SimSun" w:eastAsia="SimSun" w:hAnsi="SimSun" w:cs="SimSun" w:hint="eastAsia"/>
          <w:bCs/>
          <w:color w:val="333333"/>
        </w:rPr>
        <w:t>皮衣、</w:t>
      </w:r>
      <w:r w:rsidRPr="008D1314">
        <w:rPr>
          <w:rFonts w:ascii="Times New Roman" w:eastAsia="Times New Roman" w:hAnsi="Times New Roman" w:cs="Times New Roman"/>
          <w:b/>
          <w:color w:val="333333"/>
          <w:lang w:val="fr-FR"/>
        </w:rPr>
        <w:t>Sies Marjan</w:t>
      </w:r>
      <w:r w:rsidRPr="00566EDD">
        <w:rPr>
          <w:rFonts w:ascii="SimSun" w:eastAsia="SimSun" w:hAnsi="SimSun" w:cs="SimSun" w:hint="eastAsia"/>
          <w:bCs/>
          <w:color w:val="333333"/>
        </w:rPr>
        <w:t>引人注目的单色轮廓、</w:t>
      </w:r>
      <w:r w:rsidRPr="008D1314">
        <w:rPr>
          <w:rFonts w:ascii="Times New Roman" w:eastAsia="Times New Roman" w:hAnsi="Times New Roman" w:cs="Times New Roman"/>
          <w:b/>
          <w:color w:val="333333"/>
          <w:lang w:val="fr-FR"/>
        </w:rPr>
        <w:t>Rosie Assoulin</w:t>
      </w:r>
      <w:r w:rsidR="008D1314" w:rsidRPr="008D1314">
        <w:rPr>
          <w:rFonts w:ascii="SimSun" w:eastAsia="SimSun" w:hAnsi="SimSun" w:cs="SimSun" w:hint="eastAsia"/>
          <w:bCs/>
          <w:color w:val="333333"/>
          <w:lang w:val="fr-FR" w:eastAsia="zh-CN"/>
        </w:rPr>
        <w:t>的</w:t>
      </w:r>
      <w:r w:rsidR="008D1314">
        <w:rPr>
          <w:rFonts w:ascii="SimSun" w:eastAsia="SimSun" w:hAnsi="SimSun" w:cs="SimSun" w:hint="eastAsia"/>
          <w:bCs/>
          <w:color w:val="333333"/>
          <w:lang w:eastAsia="zh-CN"/>
        </w:rPr>
        <w:t>戏剧性</w:t>
      </w:r>
      <w:r w:rsidRPr="00566EDD">
        <w:rPr>
          <w:rFonts w:ascii="SimSun" w:eastAsia="SimSun" w:hAnsi="SimSun" w:cs="SimSun" w:hint="eastAsia"/>
          <w:bCs/>
          <w:color w:val="333333"/>
        </w:rPr>
        <w:t>上衣、</w:t>
      </w:r>
      <w:r w:rsidRPr="008D1314">
        <w:rPr>
          <w:rFonts w:ascii="Times New Roman" w:eastAsia="Times New Roman" w:hAnsi="Times New Roman" w:cs="Times New Roman"/>
          <w:b/>
          <w:color w:val="333333"/>
          <w:lang w:val="fr-FR"/>
        </w:rPr>
        <w:t>Chloe</w:t>
      </w:r>
      <w:r w:rsidRPr="00566EDD">
        <w:rPr>
          <w:rFonts w:ascii="SimSun" w:eastAsia="SimSun" w:hAnsi="SimSun" w:cs="SimSun" w:hint="eastAsia"/>
          <w:bCs/>
          <w:color w:val="333333"/>
        </w:rPr>
        <w:t>的丝质雪纺和</w:t>
      </w:r>
      <w:r w:rsidRPr="008D1314">
        <w:rPr>
          <w:rFonts w:ascii="Times New Roman" w:eastAsia="Times New Roman" w:hAnsi="Times New Roman" w:cs="Times New Roman"/>
          <w:b/>
          <w:color w:val="333333"/>
          <w:lang w:val="fr-FR"/>
        </w:rPr>
        <w:t>Monse</w:t>
      </w:r>
      <w:r w:rsidR="008D1314" w:rsidRPr="008D1314">
        <w:rPr>
          <w:rFonts w:ascii="SimSun" w:eastAsia="SimSun" w:hAnsi="SimSun" w:cs="SimSun" w:hint="eastAsia"/>
          <w:bCs/>
          <w:color w:val="333333"/>
        </w:rPr>
        <w:t>裹身</w:t>
      </w:r>
      <w:r w:rsidRPr="00566EDD">
        <w:rPr>
          <w:rFonts w:ascii="SimSun" w:eastAsia="SimSun" w:hAnsi="SimSun" w:cs="SimSun" w:hint="eastAsia"/>
          <w:bCs/>
          <w:color w:val="333333"/>
        </w:rPr>
        <w:t>吊带裙</w:t>
      </w:r>
      <w:r w:rsidRPr="00566EDD">
        <w:rPr>
          <w:rFonts w:ascii="SimSun" w:eastAsia="SimSun" w:hAnsi="SimSun" w:cs="SimSun" w:hint="eastAsia"/>
          <w:bCs/>
          <w:color w:val="333333"/>
          <w:lang w:val="fr-FR"/>
        </w:rPr>
        <w:t>，</w:t>
      </w:r>
      <w:r w:rsidR="008D1314">
        <w:rPr>
          <w:rFonts w:ascii="SimSun" w:eastAsia="SimSun" w:hAnsi="SimSun" w:cs="SimSun" w:hint="eastAsia"/>
          <w:bCs/>
          <w:color w:val="333333"/>
          <w:lang w:val="fr-FR" w:eastAsia="zh-CN"/>
        </w:rPr>
        <w:t>全</w:t>
      </w:r>
      <w:r w:rsidRPr="00566EDD">
        <w:rPr>
          <w:rFonts w:ascii="SimSun" w:eastAsia="SimSun" w:hAnsi="SimSun" w:cs="SimSun" w:hint="eastAsia"/>
          <w:bCs/>
          <w:color w:val="333333"/>
        </w:rPr>
        <w:t>是本季的关键色调之一</w:t>
      </w:r>
      <w:r w:rsidRPr="00566EDD">
        <w:rPr>
          <w:rFonts w:ascii="SimSun" w:eastAsia="SimSun" w:hAnsi="SimSun" w:cs="SimSun" w:hint="eastAsia"/>
          <w:bCs/>
          <w:color w:val="333333"/>
          <w:lang w:val="fr-FR"/>
        </w:rPr>
        <w:t>，</w:t>
      </w:r>
      <w:r w:rsidRPr="00566EDD">
        <w:rPr>
          <w:rFonts w:ascii="SimSun" w:eastAsia="SimSun" w:hAnsi="SimSun" w:cs="SimSun" w:hint="eastAsia"/>
          <w:bCs/>
          <w:color w:val="333333"/>
        </w:rPr>
        <w:t>是对夏日活力和青春</w:t>
      </w:r>
      <w:r w:rsidR="008D1314">
        <w:rPr>
          <w:rFonts w:ascii="SimSun" w:eastAsia="SimSun" w:hAnsi="SimSun" w:cs="SimSun" w:hint="eastAsia"/>
          <w:bCs/>
          <w:color w:val="333333"/>
          <w:lang w:eastAsia="zh-CN"/>
        </w:rPr>
        <w:t>朝气</w:t>
      </w:r>
      <w:r w:rsidRPr="00566EDD">
        <w:rPr>
          <w:rFonts w:ascii="SimSun" w:eastAsia="SimSun" w:hAnsi="SimSun" w:cs="SimSun" w:hint="eastAsia"/>
          <w:bCs/>
          <w:color w:val="333333"/>
        </w:rPr>
        <w:t>的真正庆祝。</w:t>
      </w:r>
    </w:p>
    <w:p w14:paraId="3418A1C8" w14:textId="77777777" w:rsidR="00D818FF" w:rsidRPr="00566EDD" w:rsidRDefault="00D818FF" w:rsidP="00B02C64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30033905" w14:textId="77777777" w:rsidR="00D818FF" w:rsidRPr="00566EDD" w:rsidRDefault="00D818FF" w:rsidP="00B02C64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06AF339C" w14:textId="77777777" w:rsidR="00B02C64" w:rsidRPr="00566EDD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fr-FR"/>
        </w:rPr>
      </w:pPr>
    </w:p>
    <w:p w14:paraId="0A5BA365" w14:textId="77777777" w:rsidR="00B02C64" w:rsidRPr="00566EDD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fr-FR"/>
        </w:rPr>
      </w:pPr>
    </w:p>
    <w:p w14:paraId="7898043F" w14:textId="77777777" w:rsidR="00B02C64" w:rsidRPr="00566EDD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fr-FR"/>
        </w:rPr>
      </w:pPr>
    </w:p>
    <w:p w14:paraId="5751F56A" w14:textId="77777777" w:rsidR="0008358E" w:rsidRPr="00566EDD" w:rsidRDefault="0008358E">
      <w:pPr>
        <w:rPr>
          <w:lang w:val="fr-FR"/>
        </w:rPr>
      </w:pPr>
    </w:p>
    <w:sectPr w:rsidR="0008358E" w:rsidRPr="00566EDD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4"/>
    <w:rsid w:val="000567E5"/>
    <w:rsid w:val="0008358E"/>
    <w:rsid w:val="000975AD"/>
    <w:rsid w:val="00097FEE"/>
    <w:rsid w:val="000C5D3F"/>
    <w:rsid w:val="001F3AB6"/>
    <w:rsid w:val="002C5DC0"/>
    <w:rsid w:val="002C7C2B"/>
    <w:rsid w:val="00366DD9"/>
    <w:rsid w:val="00385598"/>
    <w:rsid w:val="003B07A4"/>
    <w:rsid w:val="003E26DA"/>
    <w:rsid w:val="003E7AD5"/>
    <w:rsid w:val="0041407C"/>
    <w:rsid w:val="004A48B6"/>
    <w:rsid w:val="00566EDD"/>
    <w:rsid w:val="005853BC"/>
    <w:rsid w:val="00647BBB"/>
    <w:rsid w:val="006772C7"/>
    <w:rsid w:val="006904AC"/>
    <w:rsid w:val="006A3747"/>
    <w:rsid w:val="0076202C"/>
    <w:rsid w:val="00763F4A"/>
    <w:rsid w:val="007A1260"/>
    <w:rsid w:val="007F0B25"/>
    <w:rsid w:val="007F26A1"/>
    <w:rsid w:val="008A5AAE"/>
    <w:rsid w:val="008D1314"/>
    <w:rsid w:val="00913F06"/>
    <w:rsid w:val="009C67C9"/>
    <w:rsid w:val="009D4BF0"/>
    <w:rsid w:val="00A85ABC"/>
    <w:rsid w:val="00A968F3"/>
    <w:rsid w:val="00A97E6A"/>
    <w:rsid w:val="00B02C64"/>
    <w:rsid w:val="00B24116"/>
    <w:rsid w:val="00B64B07"/>
    <w:rsid w:val="00C30B45"/>
    <w:rsid w:val="00D5643E"/>
    <w:rsid w:val="00D818FF"/>
    <w:rsid w:val="00D83EA8"/>
    <w:rsid w:val="00DC542D"/>
    <w:rsid w:val="00E07C96"/>
    <w:rsid w:val="00E4685B"/>
    <w:rsid w:val="00E6252C"/>
    <w:rsid w:val="00EC4783"/>
    <w:rsid w:val="00EE46DD"/>
    <w:rsid w:val="00F44C77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6CACD"/>
  <w14:defaultImageDpi w14:val="300"/>
  <w15:docId w15:val="{D219AA6A-DEBA-BF48-AF34-0794648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6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6</cp:revision>
  <dcterms:created xsi:type="dcterms:W3CDTF">2019-08-01T15:01:00Z</dcterms:created>
  <dcterms:modified xsi:type="dcterms:W3CDTF">2019-08-13T15:12:00Z</dcterms:modified>
</cp:coreProperties>
</file>