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107B13" w:rsidRPr="00BD7D13" w:rsidRDefault="00BD7D13">
      <w:pPr>
        <w:rPr>
          <w:rFonts w:ascii="Times New Roman" w:eastAsia="Times New Roman" w:hAnsi="Times New Roman" w:cs="Times New Roman"/>
          <w:b/>
          <w:color w:val="000000"/>
          <w:lang w:val="fr-FR"/>
        </w:rPr>
      </w:pPr>
      <w:bookmarkStart w:id="0" w:name="_heading=h.gjdgxs" w:colFirst="0" w:colLast="0"/>
      <w:bookmarkEnd w:id="0"/>
      <w:r w:rsidRPr="00BD7D13">
        <w:rPr>
          <w:rFonts w:ascii="Times New Roman" w:eastAsia="Times New Roman" w:hAnsi="Times New Roman" w:cs="Times New Roman"/>
          <w:b/>
          <w:color w:val="000000"/>
          <w:lang w:val="fr-FR"/>
        </w:rPr>
        <w:t>AG JEANS</w:t>
      </w:r>
    </w:p>
    <w:p w14:paraId="00000002" w14:textId="77777777" w:rsidR="00107B13" w:rsidRPr="00BD7D13" w:rsidRDefault="00BD7D13">
      <w:pPr>
        <w:rPr>
          <w:rFonts w:ascii="Times New Roman" w:eastAsia="Times New Roman" w:hAnsi="Times New Roman" w:cs="Times New Roman"/>
          <w:color w:val="000000"/>
          <w:lang w:val="fr-FR"/>
        </w:rPr>
      </w:pPr>
      <w:r w:rsidRPr="00BD7D13">
        <w:rPr>
          <w:rFonts w:ascii="Times New Roman" w:eastAsia="Times New Roman" w:hAnsi="Times New Roman" w:cs="Times New Roman"/>
          <w:color w:val="000000"/>
          <w:lang w:val="fr-FR"/>
        </w:rPr>
        <w:t>N</w:t>
      </w:r>
      <w:r w:rsidRPr="00BD7D13">
        <w:rPr>
          <w:rFonts w:ascii="Times New Roman" w:eastAsia="Times New Roman" w:hAnsi="Times New Roman" w:cs="Times New Roman"/>
          <w:lang w:val="fr-FR"/>
        </w:rPr>
        <w:t>UEVO PAÍS DE PRODUCCIÓN</w:t>
      </w:r>
    </w:p>
    <w:p w14:paraId="00000003" w14:textId="77777777" w:rsidR="00107B13" w:rsidRPr="00BD7D13" w:rsidRDefault="00107B13">
      <w:pPr>
        <w:rPr>
          <w:rFonts w:ascii="Times New Roman" w:eastAsia="Times New Roman" w:hAnsi="Times New Roman" w:cs="Times New Roman"/>
          <w:color w:val="000000"/>
          <w:lang w:val="fr-FR"/>
        </w:rPr>
      </w:pPr>
    </w:p>
    <w:p w14:paraId="00000004" w14:textId="77777777" w:rsidR="00107B13" w:rsidRDefault="00BD7D13">
      <w:pPr>
        <w:rPr>
          <w:rFonts w:ascii="Times New Roman" w:eastAsia="Times New Roman" w:hAnsi="Times New Roman" w:cs="Times New Roman"/>
        </w:rPr>
      </w:pPr>
      <w:r w:rsidRPr="00BD7D13">
        <w:rPr>
          <w:rFonts w:ascii="Times New Roman" w:eastAsia="Times New Roman" w:hAnsi="Times New Roman" w:cs="Times New Roman"/>
          <w:lang w:val="fr-FR"/>
        </w:rPr>
        <w:t xml:space="preserve">Comenzando con la temporada de pedidos P/V 2020, </w:t>
      </w:r>
      <w:r w:rsidRPr="00BD7D13">
        <w:rPr>
          <w:rFonts w:ascii="Times New Roman" w:eastAsia="Times New Roman" w:hAnsi="Times New Roman" w:cs="Times New Roman"/>
          <w:b/>
          <w:lang w:val="fr-FR"/>
        </w:rPr>
        <w:t xml:space="preserve">Unifa </w:t>
      </w:r>
      <w:r w:rsidRPr="00BD7D13">
        <w:rPr>
          <w:rFonts w:ascii="Times New Roman" w:eastAsia="Times New Roman" w:hAnsi="Times New Roman" w:cs="Times New Roman"/>
          <w:lang w:val="fr-FR"/>
        </w:rPr>
        <w:t xml:space="preserve">GmbH se hará cargo de la producción y el diseño de la icónica marca de denim </w:t>
      </w:r>
      <w:bookmarkStart w:id="1" w:name="_GoBack"/>
      <w:r w:rsidRPr="00BD7D13">
        <w:rPr>
          <w:rFonts w:ascii="Times New Roman" w:eastAsia="Times New Roman" w:hAnsi="Times New Roman" w:cs="Times New Roman"/>
          <w:b/>
          <w:lang w:val="fr-FR"/>
        </w:rPr>
        <w:t>AG Jeans</w:t>
      </w:r>
      <w:bookmarkEnd w:id="1"/>
      <w:r w:rsidRPr="00BD7D13">
        <w:rPr>
          <w:rFonts w:ascii="Times New Roman" w:eastAsia="Times New Roman" w:hAnsi="Times New Roman" w:cs="Times New Roman"/>
          <w:lang w:val="fr-FR"/>
        </w:rPr>
        <w:t xml:space="preserve"> para el mercado alemán. </w:t>
      </w:r>
      <w:r>
        <w:rPr>
          <w:rFonts w:ascii="Times New Roman" w:eastAsia="Times New Roman" w:hAnsi="Times New Roman" w:cs="Times New Roman"/>
        </w:rPr>
        <w:t xml:space="preserve">En el futuro, el país de producción ya no será México sino Turquía. Los precios minoristas </w:t>
      </w:r>
      <w:r>
        <w:rPr>
          <w:rFonts w:ascii="Times New Roman" w:eastAsia="Times New Roman" w:hAnsi="Times New Roman" w:cs="Times New Roman"/>
        </w:rPr>
        <w:t xml:space="preserve">se mantendrán igual, pero el margen aumentará de 2.6 a 2.7. Reinhard Haase, CEO de Unifa, dice que lo más importante es "mantener el ADN y el corte de la marca". La distribución continuará siendo gestionada por </w:t>
      </w:r>
      <w:r>
        <w:rPr>
          <w:rFonts w:ascii="Times New Roman" w:eastAsia="Times New Roman" w:hAnsi="Times New Roman" w:cs="Times New Roman"/>
          <w:b/>
        </w:rPr>
        <w:t>Komet und Helden</w:t>
      </w:r>
      <w:r>
        <w:rPr>
          <w:rFonts w:ascii="Times New Roman" w:eastAsia="Times New Roman" w:hAnsi="Times New Roman" w:cs="Times New Roman"/>
        </w:rPr>
        <w:t>.</w:t>
      </w:r>
    </w:p>
    <w:p w14:paraId="00000005" w14:textId="77777777" w:rsidR="00107B13" w:rsidRDefault="00BD7D13">
      <w:pPr>
        <w:rPr>
          <w:rFonts w:ascii="Times New Roman" w:eastAsia="Times New Roman" w:hAnsi="Times New Roman" w:cs="Times New Roman"/>
          <w:color w:val="000000"/>
        </w:rPr>
      </w:pPr>
      <w:hyperlink r:id="rId5">
        <w:r>
          <w:rPr>
            <w:rFonts w:ascii="Times New Roman" w:eastAsia="Times New Roman" w:hAnsi="Times New Roman" w:cs="Times New Roman"/>
            <w:color w:val="0563C1"/>
            <w:u w:val="single"/>
          </w:rPr>
          <w:t>www.agjeans.com</w:t>
        </w:r>
      </w:hyperlink>
    </w:p>
    <w:p w14:paraId="00000006" w14:textId="77777777" w:rsidR="00107B13" w:rsidRDefault="00BD7D13">
      <w:pPr>
        <w:rPr>
          <w:rFonts w:ascii="Times New Roman" w:eastAsia="Times New Roman" w:hAnsi="Times New Roman" w:cs="Times New Roman"/>
          <w:color w:val="000000"/>
        </w:rPr>
      </w:pPr>
      <w:hyperlink r:id="rId6">
        <w:r>
          <w:rPr>
            <w:rFonts w:ascii="Times New Roman" w:eastAsia="Times New Roman" w:hAnsi="Times New Roman" w:cs="Times New Roman"/>
            <w:color w:val="0563C1"/>
            <w:u w:val="single"/>
          </w:rPr>
          <w:t>https://unifa-fashion.com</w:t>
        </w:r>
      </w:hyperlink>
      <w:r>
        <w:rPr>
          <w:rFonts w:ascii="Times New Roman" w:eastAsia="Times New Roman" w:hAnsi="Times New Roman" w:cs="Times New Roman"/>
          <w:color w:val="000000"/>
        </w:rPr>
        <w:t xml:space="preserve"> </w:t>
      </w:r>
    </w:p>
    <w:p w14:paraId="00000007" w14:textId="77777777" w:rsidR="00107B13" w:rsidRDefault="00107B13">
      <w:pPr>
        <w:rPr>
          <w:rFonts w:ascii="Times New Roman" w:eastAsia="Times New Roman" w:hAnsi="Times New Roman" w:cs="Times New Roman"/>
          <w:color w:val="000000"/>
        </w:rPr>
      </w:pPr>
    </w:p>
    <w:p w14:paraId="00000008" w14:textId="77777777" w:rsidR="00107B13" w:rsidRDefault="00BD7D13">
      <w:pPr>
        <w:rPr>
          <w:rFonts w:ascii="Times New Roman" w:eastAsia="Times New Roman" w:hAnsi="Times New Roman" w:cs="Times New Roman"/>
          <w:b/>
          <w:color w:val="000000"/>
        </w:rPr>
      </w:pPr>
      <w:r>
        <w:rPr>
          <w:rFonts w:ascii="Times New Roman" w:eastAsia="Times New Roman" w:hAnsi="Times New Roman" w:cs="Times New Roman"/>
          <w:b/>
          <w:color w:val="000000"/>
        </w:rPr>
        <w:t>CHASER</w:t>
      </w:r>
    </w:p>
    <w:p w14:paraId="00000009" w14:textId="77777777" w:rsidR="00107B13" w:rsidRDefault="00BD7D13">
      <w:pPr>
        <w:rPr>
          <w:rFonts w:ascii="Times New Roman" w:eastAsia="Times New Roman" w:hAnsi="Times New Roman" w:cs="Times New Roman"/>
        </w:rPr>
      </w:pPr>
      <w:r>
        <w:rPr>
          <w:rFonts w:ascii="Times New Roman" w:eastAsia="Times New Roman" w:hAnsi="Times New Roman" w:cs="Times New Roman"/>
        </w:rPr>
        <w:t>INNOVACIONES SOSTENIBLES</w:t>
      </w:r>
    </w:p>
    <w:p w14:paraId="0000000A" w14:textId="77777777" w:rsidR="00107B13" w:rsidRDefault="00107B13">
      <w:pPr>
        <w:rPr>
          <w:rFonts w:ascii="Times New Roman" w:eastAsia="Times New Roman" w:hAnsi="Times New Roman" w:cs="Times New Roman"/>
        </w:rPr>
      </w:pPr>
    </w:p>
    <w:p w14:paraId="0000000B" w14:textId="77777777" w:rsidR="00107B13" w:rsidRDefault="00BD7D13">
      <w:pPr>
        <w:rPr>
          <w:rFonts w:ascii="Times New Roman" w:eastAsia="Times New Roman" w:hAnsi="Times New Roman" w:cs="Times New Roman"/>
        </w:rPr>
      </w:pPr>
      <w:r>
        <w:rPr>
          <w:rFonts w:ascii="Times New Roman" w:eastAsia="Times New Roman" w:hAnsi="Times New Roman" w:cs="Times New Roman"/>
        </w:rPr>
        <w:t xml:space="preserve">La empresa con sede en Los Ángeles, </w:t>
      </w:r>
      <w:r>
        <w:rPr>
          <w:rFonts w:ascii="Times New Roman" w:eastAsia="Times New Roman" w:hAnsi="Times New Roman" w:cs="Times New Roman"/>
          <w:b/>
        </w:rPr>
        <w:t>Chaser</w:t>
      </w:r>
      <w:r>
        <w:rPr>
          <w:rFonts w:ascii="Times New Roman" w:eastAsia="Times New Roman" w:hAnsi="Times New Roman" w:cs="Times New Roman"/>
        </w:rPr>
        <w:t>, ha ampliado su oferta sostenible. Sus dos marcas –  Chaser, la icónica líne</w:t>
      </w:r>
      <w:r>
        <w:rPr>
          <w:rFonts w:ascii="Times New Roman" w:eastAsia="Times New Roman" w:hAnsi="Times New Roman" w:cs="Times New Roman"/>
        </w:rPr>
        <w:t xml:space="preserve">a de camisetas, y </w:t>
      </w:r>
      <w:r>
        <w:rPr>
          <w:rFonts w:ascii="Times New Roman" w:eastAsia="Times New Roman" w:hAnsi="Times New Roman" w:cs="Times New Roman"/>
          <w:b/>
        </w:rPr>
        <w:t>Saltwater Luxe</w:t>
      </w:r>
      <w:r>
        <w:rPr>
          <w:rFonts w:ascii="Times New Roman" w:eastAsia="Times New Roman" w:hAnsi="Times New Roman" w:cs="Times New Roman"/>
        </w:rPr>
        <w:t>, la línea de moda para mujer contemporánea que Chaser ha adquirido recientemente – ahora utilizan un nuevo tejido de poliéster producido a partir de botellas de agua de plástico reciclado. Además, todo el packaging de la co</w:t>
      </w:r>
      <w:r>
        <w:rPr>
          <w:rFonts w:ascii="Times New Roman" w:eastAsia="Times New Roman" w:hAnsi="Times New Roman" w:cs="Times New Roman"/>
        </w:rPr>
        <w:t>mpañía utilizado para el envío, incluidas las etiquetas, son biodegradables.</w:t>
      </w:r>
    </w:p>
    <w:p w14:paraId="0000000C" w14:textId="77777777" w:rsidR="00107B13" w:rsidRDefault="00BD7D13">
      <w:pPr>
        <w:rPr>
          <w:rFonts w:ascii="Times New Roman" w:eastAsia="Times New Roman" w:hAnsi="Times New Roman" w:cs="Times New Roman"/>
          <w:color w:val="000000"/>
        </w:rPr>
      </w:pPr>
      <w:hyperlink r:id="rId7">
        <w:r>
          <w:rPr>
            <w:rFonts w:ascii="Times New Roman" w:eastAsia="Times New Roman" w:hAnsi="Times New Roman" w:cs="Times New Roman"/>
            <w:color w:val="0563C1"/>
            <w:u w:val="single"/>
          </w:rPr>
          <w:t>www.chaserbrand.com</w:t>
        </w:r>
      </w:hyperlink>
      <w:r>
        <w:rPr>
          <w:rFonts w:ascii="Times New Roman" w:eastAsia="Times New Roman" w:hAnsi="Times New Roman" w:cs="Times New Roman"/>
          <w:color w:val="000000"/>
        </w:rPr>
        <w:t xml:space="preserve"> </w:t>
      </w:r>
    </w:p>
    <w:p w14:paraId="0000000D" w14:textId="77777777" w:rsidR="00107B13" w:rsidRDefault="00107B13">
      <w:pPr>
        <w:rPr>
          <w:rFonts w:ascii="Times New Roman" w:eastAsia="Times New Roman" w:hAnsi="Times New Roman" w:cs="Times New Roman"/>
          <w:color w:val="000000"/>
        </w:rPr>
      </w:pPr>
    </w:p>
    <w:p w14:paraId="0000000E" w14:textId="77777777" w:rsidR="00107B13" w:rsidRDefault="00BD7D13">
      <w:pPr>
        <w:rPr>
          <w:rFonts w:ascii="Times New Roman" w:eastAsia="Times New Roman" w:hAnsi="Times New Roman" w:cs="Times New Roman"/>
          <w:b/>
        </w:rPr>
      </w:pPr>
      <w:r>
        <w:rPr>
          <w:rFonts w:ascii="Times New Roman" w:eastAsia="Times New Roman" w:hAnsi="Times New Roman" w:cs="Times New Roman"/>
          <w:b/>
        </w:rPr>
        <w:t>YERDLE</w:t>
      </w:r>
    </w:p>
    <w:p w14:paraId="0000000F" w14:textId="77777777" w:rsidR="00107B13" w:rsidRDefault="00BD7D13">
      <w:pPr>
        <w:rPr>
          <w:rFonts w:ascii="Times New Roman" w:eastAsia="Times New Roman" w:hAnsi="Times New Roman" w:cs="Times New Roman"/>
        </w:rPr>
      </w:pPr>
      <w:r>
        <w:rPr>
          <w:rFonts w:ascii="Times New Roman" w:eastAsia="Times New Roman" w:hAnsi="Times New Roman" w:cs="Times New Roman"/>
        </w:rPr>
        <w:t>SOLUCIÓN RECOMMERCE</w:t>
      </w:r>
    </w:p>
    <w:p w14:paraId="00000010" w14:textId="77777777" w:rsidR="00107B13" w:rsidRDefault="00107B13">
      <w:pPr>
        <w:rPr>
          <w:rFonts w:ascii="Times New Roman" w:eastAsia="Times New Roman" w:hAnsi="Times New Roman" w:cs="Times New Roman"/>
        </w:rPr>
      </w:pPr>
    </w:p>
    <w:p w14:paraId="00000011" w14:textId="77777777" w:rsidR="00107B13" w:rsidRDefault="00BD7D13">
      <w:pPr>
        <w:rPr>
          <w:rFonts w:ascii="Times New Roman" w:eastAsia="Times New Roman" w:hAnsi="Times New Roman" w:cs="Times New Roman"/>
        </w:rPr>
      </w:pPr>
      <w:r>
        <w:rPr>
          <w:rFonts w:ascii="Times New Roman" w:eastAsia="Times New Roman" w:hAnsi="Times New Roman" w:cs="Times New Roman"/>
        </w:rPr>
        <w:t xml:space="preserve">Fundada por el ex ejecutivo de </w:t>
      </w:r>
      <w:r>
        <w:rPr>
          <w:rFonts w:ascii="Times New Roman" w:eastAsia="Times New Roman" w:hAnsi="Times New Roman" w:cs="Times New Roman"/>
          <w:b/>
        </w:rPr>
        <w:t>Walmart</w:t>
      </w:r>
      <w:r>
        <w:rPr>
          <w:rFonts w:ascii="Times New Roman" w:eastAsia="Times New Roman" w:hAnsi="Times New Roman" w:cs="Times New Roman"/>
        </w:rPr>
        <w:t xml:space="preserve"> Andy Ruben, </w:t>
      </w:r>
      <w:r>
        <w:rPr>
          <w:rFonts w:ascii="Times New Roman" w:eastAsia="Times New Roman" w:hAnsi="Times New Roman" w:cs="Times New Roman"/>
          <w:b/>
        </w:rPr>
        <w:t>Yerdle</w:t>
      </w:r>
      <w:r>
        <w:rPr>
          <w:rFonts w:ascii="Times New Roman" w:eastAsia="Times New Roman" w:hAnsi="Times New Roman" w:cs="Times New Roman"/>
        </w:rPr>
        <w:t xml:space="preserve"> es una plataforma B2B que</w:t>
      </w:r>
      <w:r>
        <w:rPr>
          <w:rFonts w:ascii="Times New Roman" w:eastAsia="Times New Roman" w:hAnsi="Times New Roman" w:cs="Times New Roman"/>
        </w:rPr>
        <w:t xml:space="preserve"> facilita la reventa de ropa usada, lo que permite a las marcas y minoristas obtener las ganancias que anteriormente estaban relegadas a tiendas de segunda mano. Trabaja con empresas de moda para desarrollar canales personalizados que ejecutan su recommerc</w:t>
      </w:r>
      <w:r>
        <w:rPr>
          <w:rFonts w:ascii="Times New Roman" w:eastAsia="Times New Roman" w:hAnsi="Times New Roman" w:cs="Times New Roman"/>
        </w:rPr>
        <w:t>e y son fáciles de integrar en sus sistemas existentes. Desde su oficina-almacén en California, Yerdle puede gestionar todas las etapas de reventa, desde la devolución y el procesamiento de prendas usadas hasta su reparación, fotografía y reventa. La compa</w:t>
      </w:r>
      <w:r>
        <w:rPr>
          <w:rFonts w:ascii="Times New Roman" w:eastAsia="Times New Roman" w:hAnsi="Times New Roman" w:cs="Times New Roman"/>
        </w:rPr>
        <w:t>ñía se especializa en artículos únicos en lugar de grandes cantidades de SKU.</w:t>
      </w:r>
    </w:p>
    <w:p w14:paraId="00000012" w14:textId="77777777" w:rsidR="00107B13" w:rsidRDefault="00BD7D13">
      <w:pPr>
        <w:rPr>
          <w:rFonts w:ascii="Times New Roman" w:eastAsia="Times New Roman" w:hAnsi="Times New Roman" w:cs="Times New Roman"/>
        </w:rPr>
      </w:pPr>
      <w:hyperlink r:id="rId8">
        <w:r>
          <w:rPr>
            <w:rFonts w:ascii="Times New Roman" w:eastAsia="Times New Roman" w:hAnsi="Times New Roman" w:cs="Times New Roman"/>
            <w:color w:val="0563C1"/>
            <w:u w:val="single"/>
          </w:rPr>
          <w:t>www.yerdlerecommerce.com</w:t>
        </w:r>
      </w:hyperlink>
    </w:p>
    <w:p w14:paraId="00000013" w14:textId="77777777" w:rsidR="00107B13" w:rsidRDefault="00107B13">
      <w:pPr>
        <w:rPr>
          <w:rFonts w:ascii="Times New Roman" w:eastAsia="Times New Roman" w:hAnsi="Times New Roman" w:cs="Times New Roman"/>
        </w:rPr>
      </w:pPr>
    </w:p>
    <w:p w14:paraId="00000014" w14:textId="77777777" w:rsidR="00107B13" w:rsidRDefault="00BD7D13">
      <w:pPr>
        <w:rPr>
          <w:rFonts w:ascii="Times New Roman" w:eastAsia="Times New Roman" w:hAnsi="Times New Roman" w:cs="Times New Roman"/>
          <w:b/>
          <w:color w:val="000000"/>
        </w:rPr>
      </w:pPr>
      <w:r>
        <w:rPr>
          <w:rFonts w:ascii="Times New Roman" w:eastAsia="Times New Roman" w:hAnsi="Times New Roman" w:cs="Times New Roman"/>
          <w:b/>
          <w:color w:val="000000"/>
        </w:rPr>
        <w:t>BURJUMAN</w:t>
      </w:r>
    </w:p>
    <w:p w14:paraId="00000015" w14:textId="77777777" w:rsidR="00107B13" w:rsidRDefault="00BD7D13">
      <w:pPr>
        <w:rPr>
          <w:rFonts w:ascii="Times New Roman" w:eastAsia="Times New Roman" w:hAnsi="Times New Roman" w:cs="Times New Roman"/>
          <w:color w:val="000000"/>
        </w:rPr>
      </w:pPr>
      <w:r>
        <w:rPr>
          <w:rFonts w:ascii="Times New Roman" w:eastAsia="Times New Roman" w:hAnsi="Times New Roman" w:cs="Times New Roman"/>
        </w:rPr>
        <w:t>RENOVACIÓN DEL ALA SUR</w:t>
      </w:r>
    </w:p>
    <w:p w14:paraId="00000016" w14:textId="77777777" w:rsidR="00107B13" w:rsidRDefault="00107B13">
      <w:pPr>
        <w:rPr>
          <w:rFonts w:ascii="Times New Roman" w:eastAsia="Times New Roman" w:hAnsi="Times New Roman" w:cs="Times New Roman"/>
        </w:rPr>
      </w:pPr>
    </w:p>
    <w:p w14:paraId="00000017" w14:textId="77777777" w:rsidR="00107B13" w:rsidRDefault="00BD7D13">
      <w:pPr>
        <w:rPr>
          <w:rFonts w:ascii="Times New Roman" w:eastAsia="Times New Roman" w:hAnsi="Times New Roman" w:cs="Times New Roman"/>
        </w:rPr>
      </w:pPr>
      <w:r>
        <w:rPr>
          <w:rFonts w:ascii="Times New Roman" w:eastAsia="Times New Roman" w:hAnsi="Times New Roman" w:cs="Times New Roman"/>
          <w:b/>
        </w:rPr>
        <w:t>BurJuman</w:t>
      </w:r>
      <w:r>
        <w:rPr>
          <w:rFonts w:ascii="Times New Roman" w:eastAsia="Times New Roman" w:hAnsi="Times New Roman" w:cs="Times New Roman"/>
        </w:rPr>
        <w:t>, uno de los primeros centros comerciales de Dubai, abrió sus puertas en 1992. Con una SBA de 750.000 metros cuadrados y un tráfico de 22 millones, es un destino minorista clave. Como parte clave de los planes de crecimiento estratégico en curso del centro</w:t>
      </w:r>
      <w:r>
        <w:rPr>
          <w:rFonts w:ascii="Times New Roman" w:eastAsia="Times New Roman" w:hAnsi="Times New Roman" w:cs="Times New Roman"/>
        </w:rPr>
        <w:t xml:space="preserve"> comercial, ahora se está llevando a cabo un proyecto de renovación en el emblemático ala sur del centro comercial. El nuevo espacio está atrayendo marcas de moda aclamadas internacionalmente y está destinado a mejorar aún más la cartera existente de minor</w:t>
      </w:r>
      <w:r>
        <w:rPr>
          <w:rFonts w:ascii="Times New Roman" w:eastAsia="Times New Roman" w:hAnsi="Times New Roman" w:cs="Times New Roman"/>
        </w:rPr>
        <w:t>istas de BurJuman, incluidas las tiendas de muebles internacionales, un concepto de entretenimiento único y una tienda por departamentos.</w:t>
      </w:r>
    </w:p>
    <w:p w14:paraId="00000018" w14:textId="77777777" w:rsidR="00107B13" w:rsidRDefault="00BD7D13">
      <w:pPr>
        <w:rPr>
          <w:rFonts w:ascii="Times New Roman" w:eastAsia="Times New Roman" w:hAnsi="Times New Roman" w:cs="Times New Roman"/>
        </w:rPr>
      </w:pPr>
      <w:hyperlink r:id="rId9">
        <w:r>
          <w:rPr>
            <w:rFonts w:ascii="Times New Roman" w:eastAsia="Times New Roman" w:hAnsi="Times New Roman" w:cs="Times New Roman"/>
            <w:color w:val="0563C1"/>
            <w:u w:val="single"/>
          </w:rPr>
          <w:t>www.burjuman.com</w:t>
        </w:r>
      </w:hyperlink>
      <w:r>
        <w:rPr>
          <w:rFonts w:ascii="Times New Roman" w:eastAsia="Times New Roman" w:hAnsi="Times New Roman" w:cs="Times New Roman"/>
        </w:rPr>
        <w:t xml:space="preserve"> </w:t>
      </w:r>
    </w:p>
    <w:p w14:paraId="00000019" w14:textId="77777777" w:rsidR="00107B13" w:rsidRDefault="00107B13">
      <w:pPr>
        <w:rPr>
          <w:rFonts w:ascii="Times New Roman" w:eastAsia="Times New Roman" w:hAnsi="Times New Roman" w:cs="Times New Roman"/>
        </w:rPr>
      </w:pPr>
    </w:p>
    <w:p w14:paraId="0000001A" w14:textId="77777777" w:rsidR="00107B13" w:rsidRDefault="00107B13">
      <w:pPr>
        <w:rPr>
          <w:rFonts w:ascii="Times New Roman" w:eastAsia="Times New Roman" w:hAnsi="Times New Roman" w:cs="Times New Roman"/>
        </w:rPr>
      </w:pPr>
    </w:p>
    <w:p w14:paraId="0000001B" w14:textId="77777777" w:rsidR="00107B13" w:rsidRDefault="00BD7D13">
      <w:pPr>
        <w:rPr>
          <w:rFonts w:ascii="Times New Roman" w:eastAsia="Times New Roman" w:hAnsi="Times New Roman" w:cs="Times New Roman"/>
          <w:b/>
          <w:color w:val="000000"/>
        </w:rPr>
      </w:pPr>
      <w:r>
        <w:rPr>
          <w:rFonts w:ascii="Times New Roman" w:eastAsia="Times New Roman" w:hAnsi="Times New Roman" w:cs="Times New Roman"/>
          <w:b/>
          <w:color w:val="000000"/>
        </w:rPr>
        <w:t>KATHARINA HOVMAN</w:t>
      </w:r>
    </w:p>
    <w:p w14:paraId="0000001C" w14:textId="77777777" w:rsidR="00107B13" w:rsidRDefault="00BD7D13">
      <w:pPr>
        <w:rPr>
          <w:rFonts w:ascii="Times New Roman" w:eastAsia="Times New Roman" w:hAnsi="Times New Roman" w:cs="Times New Roman"/>
          <w:color w:val="000000"/>
        </w:rPr>
      </w:pPr>
      <w:r>
        <w:rPr>
          <w:rFonts w:ascii="Times New Roman" w:eastAsia="Times New Roman" w:hAnsi="Times New Roman" w:cs="Times New Roman"/>
        </w:rPr>
        <w:lastRenderedPageBreak/>
        <w:t>MÁXIMA LIGEREZA</w:t>
      </w:r>
    </w:p>
    <w:p w14:paraId="0000001D" w14:textId="77777777" w:rsidR="00107B13" w:rsidRDefault="00107B13">
      <w:pPr>
        <w:rPr>
          <w:rFonts w:ascii="Times New Roman" w:eastAsia="Times New Roman" w:hAnsi="Times New Roman" w:cs="Times New Roman"/>
          <w:color w:val="000000"/>
        </w:rPr>
      </w:pPr>
    </w:p>
    <w:p w14:paraId="0000001E" w14:textId="77777777" w:rsidR="00107B13" w:rsidRDefault="00BD7D13">
      <w:pPr>
        <w:rPr>
          <w:rFonts w:ascii="Times New Roman" w:eastAsia="Times New Roman" w:hAnsi="Times New Roman" w:cs="Times New Roman"/>
          <w:color w:val="000000"/>
        </w:rPr>
      </w:pPr>
      <w:r>
        <w:rPr>
          <w:rFonts w:ascii="Times New Roman" w:eastAsia="Times New Roman" w:hAnsi="Times New Roman" w:cs="Times New Roman"/>
        </w:rPr>
        <w:t xml:space="preserve">Desde 1992, </w:t>
      </w:r>
      <w:r>
        <w:rPr>
          <w:rFonts w:ascii="Times New Roman" w:eastAsia="Times New Roman" w:hAnsi="Times New Roman" w:cs="Times New Roman"/>
          <w:b/>
        </w:rPr>
        <w:t>Katharina Hovman</w:t>
      </w:r>
      <w:r>
        <w:rPr>
          <w:rFonts w:ascii="Times New Roman" w:eastAsia="Times New Roman" w:hAnsi="Times New Roman" w:cs="Times New Roman"/>
        </w:rPr>
        <w:t xml:space="preserve"> ha cautivado al público internacional con su extravagante purismo. Trabajando desde su estudio de Hamburgo (donde todos sus prototipos aún se desarrollan y ejecutan), crea colecciones que combinan telas modernas, cortes refinad</w:t>
      </w:r>
      <w:r>
        <w:rPr>
          <w:rFonts w:ascii="Times New Roman" w:eastAsia="Times New Roman" w:hAnsi="Times New Roman" w:cs="Times New Roman"/>
        </w:rPr>
        <w:t>os, elegancia femenina y un estilo irreverente. Para P/V 20, Hovman explora el tafetán, ultraligero, tejido con la mejor fibra posible y fabricado en Italia. Se seca en un instante, y el efecto memoria de los delicados pliegues hace que el planchado sea in</w:t>
      </w:r>
      <w:r>
        <w:rPr>
          <w:rFonts w:ascii="Times New Roman" w:eastAsia="Times New Roman" w:hAnsi="Times New Roman" w:cs="Times New Roman"/>
        </w:rPr>
        <w:t>necesario. La marca se presenta en París, Nueva York, Berlín, Munich, Dusseldorf, Zurich y Hamburgo.</w:t>
      </w:r>
    </w:p>
    <w:p w14:paraId="0000001F" w14:textId="77777777" w:rsidR="00107B13" w:rsidRDefault="00BD7D13">
      <w:pPr>
        <w:rPr>
          <w:rFonts w:ascii="Times New Roman" w:eastAsia="Times New Roman" w:hAnsi="Times New Roman" w:cs="Times New Roman"/>
          <w:color w:val="000000"/>
        </w:rPr>
      </w:pPr>
      <w:hyperlink r:id="rId10">
        <w:r>
          <w:rPr>
            <w:rFonts w:ascii="Times New Roman" w:eastAsia="Times New Roman" w:hAnsi="Times New Roman" w:cs="Times New Roman"/>
            <w:color w:val="0563C1"/>
            <w:u w:val="single"/>
          </w:rPr>
          <w:t>www.katharinahovman.com</w:t>
        </w:r>
      </w:hyperlink>
      <w:r>
        <w:rPr>
          <w:rFonts w:ascii="Times New Roman" w:eastAsia="Times New Roman" w:hAnsi="Times New Roman" w:cs="Times New Roman"/>
          <w:color w:val="000000"/>
        </w:rPr>
        <w:t xml:space="preserve"> </w:t>
      </w:r>
    </w:p>
    <w:p w14:paraId="00000020" w14:textId="77777777" w:rsidR="00107B13" w:rsidRDefault="00107B13">
      <w:pPr>
        <w:rPr>
          <w:rFonts w:ascii="Times New Roman" w:eastAsia="Times New Roman" w:hAnsi="Times New Roman" w:cs="Times New Roman"/>
          <w:color w:val="000000"/>
        </w:rPr>
      </w:pPr>
    </w:p>
    <w:p w14:paraId="00000021" w14:textId="77777777" w:rsidR="00107B13" w:rsidRDefault="00BD7D13">
      <w:pPr>
        <w:rPr>
          <w:rFonts w:ascii="Times New Roman" w:eastAsia="Times New Roman" w:hAnsi="Times New Roman" w:cs="Times New Roman"/>
          <w:b/>
          <w:color w:val="000000"/>
        </w:rPr>
      </w:pPr>
      <w:r>
        <w:rPr>
          <w:rFonts w:ascii="Times New Roman" w:eastAsia="Times New Roman" w:hAnsi="Times New Roman" w:cs="Times New Roman"/>
          <w:b/>
          <w:color w:val="000000"/>
        </w:rPr>
        <w:t>JOHN VARVATOS</w:t>
      </w:r>
    </w:p>
    <w:p w14:paraId="00000022" w14:textId="77777777" w:rsidR="00107B13" w:rsidRDefault="00BD7D13">
      <w:pPr>
        <w:rPr>
          <w:rFonts w:ascii="Times New Roman" w:eastAsia="Times New Roman" w:hAnsi="Times New Roman" w:cs="Times New Roman"/>
          <w:color w:val="000000"/>
        </w:rPr>
      </w:pPr>
      <w:r>
        <w:rPr>
          <w:rFonts w:ascii="Times New Roman" w:eastAsia="Times New Roman" w:hAnsi="Times New Roman" w:cs="Times New Roman"/>
        </w:rPr>
        <w:t xml:space="preserve">COLECCIÓN CÁPSULA </w:t>
      </w:r>
      <w:r>
        <w:rPr>
          <w:rFonts w:ascii="Times New Roman" w:eastAsia="Times New Roman" w:hAnsi="Times New Roman" w:cs="Times New Roman"/>
          <w:color w:val="000000"/>
        </w:rPr>
        <w:t>LED ZEPPELIN</w:t>
      </w:r>
    </w:p>
    <w:p w14:paraId="00000023" w14:textId="77777777" w:rsidR="00107B13" w:rsidRDefault="00107B13">
      <w:pPr>
        <w:rPr>
          <w:rFonts w:ascii="Times New Roman" w:eastAsia="Times New Roman" w:hAnsi="Times New Roman" w:cs="Times New Roman"/>
          <w:color w:val="000000"/>
        </w:rPr>
      </w:pPr>
    </w:p>
    <w:p w14:paraId="00000024" w14:textId="77777777" w:rsidR="00107B13" w:rsidRDefault="00BD7D13">
      <w:pPr>
        <w:rPr>
          <w:rFonts w:ascii="Times New Roman" w:eastAsia="Times New Roman" w:hAnsi="Times New Roman" w:cs="Times New Roman"/>
          <w:color w:val="000000"/>
        </w:rPr>
      </w:pPr>
      <w:r>
        <w:rPr>
          <w:rFonts w:ascii="Times New Roman" w:eastAsia="Times New Roman" w:hAnsi="Times New Roman" w:cs="Times New Roman"/>
        </w:rPr>
        <w:t>Alabado por su actitud rebelde, n</w:t>
      </w:r>
      <w:r>
        <w:rPr>
          <w:rFonts w:ascii="Times New Roman" w:eastAsia="Times New Roman" w:hAnsi="Times New Roman" w:cs="Times New Roman"/>
        </w:rPr>
        <w:t xml:space="preserve">o sorprende que la marca estadounidense </w:t>
      </w:r>
      <w:r>
        <w:rPr>
          <w:rFonts w:ascii="Times New Roman" w:eastAsia="Times New Roman" w:hAnsi="Times New Roman" w:cs="Times New Roman"/>
          <w:b/>
        </w:rPr>
        <w:t>John Varvatos</w:t>
      </w:r>
      <w:r>
        <w:rPr>
          <w:rFonts w:ascii="Times New Roman" w:eastAsia="Times New Roman" w:hAnsi="Times New Roman" w:cs="Times New Roman"/>
        </w:rPr>
        <w:t xml:space="preserve"> se haya asociado con las leyendas del rock </w:t>
      </w:r>
      <w:r>
        <w:rPr>
          <w:rFonts w:ascii="Times New Roman" w:eastAsia="Times New Roman" w:hAnsi="Times New Roman" w:cs="Times New Roman"/>
          <w:b/>
        </w:rPr>
        <w:t>Led Zeppelin</w:t>
      </w:r>
      <w:r>
        <w:rPr>
          <w:rFonts w:ascii="Times New Roman" w:eastAsia="Times New Roman" w:hAnsi="Times New Roman" w:cs="Times New Roman"/>
        </w:rPr>
        <w:t xml:space="preserve"> para celebrar el 50 aniversario de la banda. Como socio exclusivo del grupo, John Varvatos diseñó una colección cápsula que encarna la historia de</w:t>
      </w:r>
      <w:r>
        <w:rPr>
          <w:rFonts w:ascii="Times New Roman" w:eastAsia="Times New Roman" w:hAnsi="Times New Roman" w:cs="Times New Roman"/>
        </w:rPr>
        <w:t xml:space="preserve"> Led Zeppelin. Los artículos más destacados incluyen una pieza de cuero inspirada en el icónico abrigo usado por el guitarrista Jimmy Page, una chaqueta de motociclista con un forro impreso con el logotipo de 'Swan Song' y una versión lujosa de una clásica</w:t>
      </w:r>
      <w:r>
        <w:rPr>
          <w:rFonts w:ascii="Times New Roman" w:eastAsia="Times New Roman" w:hAnsi="Times New Roman" w:cs="Times New Roman"/>
        </w:rPr>
        <w:t xml:space="preserve"> chaqueta de gira, confeccionada en nylon japonés y completada bordados artesanales cosidos a mano.</w:t>
      </w:r>
    </w:p>
    <w:p w14:paraId="00000025" w14:textId="77777777" w:rsidR="00107B13" w:rsidRDefault="00BD7D13">
      <w:pPr>
        <w:rPr>
          <w:rFonts w:ascii="Times New Roman" w:eastAsia="Times New Roman" w:hAnsi="Times New Roman" w:cs="Times New Roman"/>
          <w:color w:val="000000"/>
        </w:rPr>
      </w:pPr>
      <w:hyperlink r:id="rId11">
        <w:r>
          <w:rPr>
            <w:rFonts w:ascii="Times New Roman" w:eastAsia="Times New Roman" w:hAnsi="Times New Roman" w:cs="Times New Roman"/>
            <w:color w:val="0563C1"/>
            <w:u w:val="single"/>
          </w:rPr>
          <w:t>www.johnvarvatos.com</w:t>
        </w:r>
      </w:hyperlink>
      <w:r>
        <w:rPr>
          <w:rFonts w:ascii="Times New Roman" w:eastAsia="Times New Roman" w:hAnsi="Times New Roman" w:cs="Times New Roman"/>
          <w:color w:val="000000"/>
        </w:rPr>
        <w:t xml:space="preserve"> </w:t>
      </w:r>
    </w:p>
    <w:p w14:paraId="00000026" w14:textId="77777777" w:rsidR="00107B13" w:rsidRDefault="00107B13">
      <w:pPr>
        <w:rPr>
          <w:rFonts w:ascii="Times New Roman" w:eastAsia="Times New Roman" w:hAnsi="Times New Roman" w:cs="Times New Roman"/>
        </w:rPr>
      </w:pPr>
    </w:p>
    <w:p w14:paraId="00000027" w14:textId="77777777" w:rsidR="00107B13" w:rsidRDefault="00107B13">
      <w:pPr>
        <w:rPr>
          <w:rFonts w:ascii="Times New Roman" w:eastAsia="Times New Roman" w:hAnsi="Times New Roman" w:cs="Times New Roman"/>
        </w:rPr>
      </w:pPr>
    </w:p>
    <w:sectPr w:rsidR="00107B13">
      <w:pgSz w:w="11900" w:h="16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7B13"/>
    <w:rsid w:val="00107B13"/>
    <w:rsid w:val="00BD7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55A27426-5422-6E44-A57C-1F3A122FF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link w:val="Heading3Char"/>
    <w:uiPriority w:val="9"/>
    <w:semiHidden/>
    <w:unhideWhenUsed/>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uiPriority w:val="9"/>
    <w:rsid w:val="0063758F"/>
    <w:rPr>
      <w:rFonts w:ascii="Times New Roman" w:hAnsi="Times New Roman" w:cs="Times New Roman"/>
      <w:b/>
      <w:bCs/>
      <w:szCs w:val="27"/>
      <w:lang w:eastAsia="en-GB"/>
    </w:rPr>
  </w:style>
  <w:style w:type="character" w:styleId="Hyperlink">
    <w:name w:val="Hyperlink"/>
    <w:basedOn w:val="DefaultParagraphFont"/>
    <w:uiPriority w:val="99"/>
    <w:unhideWhenUsed/>
    <w:rsid w:val="009B69A2"/>
    <w:rPr>
      <w:color w:val="0563C1" w:themeColor="hyperlink"/>
      <w:u w:val="single"/>
    </w:rPr>
  </w:style>
  <w:style w:type="character" w:styleId="UnresolvedMention">
    <w:name w:val="Unresolved Mention"/>
    <w:basedOn w:val="DefaultParagraphFont"/>
    <w:uiPriority w:val="99"/>
    <w:rsid w:val="009B69A2"/>
    <w:rPr>
      <w:color w:val="605E5C"/>
      <w:shd w:val="clear" w:color="auto" w:fill="E1DFDD"/>
    </w:rPr>
  </w:style>
  <w:style w:type="paragraph" w:styleId="NormalWeb">
    <w:name w:val="Normal (Web)"/>
    <w:basedOn w:val="Normal"/>
    <w:uiPriority w:val="99"/>
    <w:semiHidden/>
    <w:unhideWhenUsed/>
    <w:rsid w:val="00601A89"/>
    <w:rPr>
      <w:rFonts w:ascii="Times New Roman" w:hAnsi="Times New Roman" w:cs="Times New Roma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yerdlerecommer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haserbrand.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unifa-fashion.com" TargetMode="External"/><Relationship Id="rId11" Type="http://schemas.openxmlformats.org/officeDocument/2006/relationships/hyperlink" Target="http://www.johnvarvatos.com" TargetMode="External"/><Relationship Id="rId5" Type="http://schemas.openxmlformats.org/officeDocument/2006/relationships/hyperlink" Target="http://www.agjeans.com" TargetMode="External"/><Relationship Id="rId10" Type="http://schemas.openxmlformats.org/officeDocument/2006/relationships/hyperlink" Target="http://www.katharinahovman.com" TargetMode="External"/><Relationship Id="rId4" Type="http://schemas.openxmlformats.org/officeDocument/2006/relationships/webSettings" Target="webSettings.xml"/><Relationship Id="rId9" Type="http://schemas.openxmlformats.org/officeDocument/2006/relationships/hyperlink" Target="http://www.burjum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F4ND5xGjAopyy3CjTO7Y62Sw8Mw==">AMUW2mU8JlQ85r6r+Ou/EmqP5cYb2YrbK4agXwHT1B8OFYBQxX9rVPDFcfpNcH2L26nrtPufLDrrFlJEMolozSJCSN/CnI1K2/rk4/UOdEU2lERemtgIgQxvSVu4BazrOEununHSvR92uk0bc48eUa1o3iJVIhsMrw==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3591</Characters>
  <Application>Microsoft Office Word</Application>
  <DocSecurity>0</DocSecurity>
  <Lines>29</Lines>
  <Paragraphs>8</Paragraphs>
  <ScaleCrop>false</ScaleCrop>
  <Company/>
  <LinksUpToDate>false</LinksUpToDate>
  <CharactersWithSpaces>4213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2</cp:revision>
  <dcterms:created xsi:type="dcterms:W3CDTF">2019-08-13T13:05:00Z</dcterms:created>
  <dcterms:modified xsi:type="dcterms:W3CDTF">2019-08-21T19:41:00Z</dcterms:modified>
</cp:coreProperties>
</file>