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94D8C" w14:textId="39F5F796" w:rsidR="0096274F" w:rsidRPr="001311E9" w:rsidRDefault="00196A7B" w:rsidP="00700C20">
      <w:pPr>
        <w:rPr>
          <w:lang w:val="fr-FR"/>
        </w:rPr>
      </w:pPr>
      <w:r w:rsidRPr="001311E9">
        <w:rPr>
          <w:lang w:val="fr-FR"/>
        </w:rPr>
        <w:t xml:space="preserve">événements </w:t>
      </w:r>
    </w:p>
    <w:p w14:paraId="64D4506E" w14:textId="401E7769" w:rsidR="0096274F" w:rsidRPr="001311E9" w:rsidRDefault="0096274F" w:rsidP="00700C20">
      <w:pPr>
        <w:rPr>
          <w:b/>
          <w:lang w:val="fr-FR"/>
        </w:rPr>
      </w:pPr>
    </w:p>
    <w:p w14:paraId="4E710823" w14:textId="40782ACE" w:rsidR="0096274F" w:rsidRPr="001311E9" w:rsidRDefault="0096274F" w:rsidP="00700C20">
      <w:pPr>
        <w:rPr>
          <w:b/>
          <w:lang w:val="fr-FR"/>
        </w:rPr>
      </w:pPr>
      <w:r w:rsidRPr="001311E9">
        <w:rPr>
          <w:b/>
          <w:lang w:val="fr-FR"/>
        </w:rPr>
        <w:t xml:space="preserve">REMODE </w:t>
      </w:r>
    </w:p>
    <w:p w14:paraId="61520041" w14:textId="77777777" w:rsidR="0096274F" w:rsidRPr="001311E9" w:rsidRDefault="0096274F" w:rsidP="00700C20">
      <w:pPr>
        <w:rPr>
          <w:lang w:val="fr-FR"/>
        </w:rPr>
      </w:pPr>
    </w:p>
    <w:p w14:paraId="7A96FC82" w14:textId="3677501D" w:rsidR="00E47FBE" w:rsidRPr="001311E9" w:rsidRDefault="0096274F" w:rsidP="00700C20">
      <w:pPr>
        <w:rPr>
          <w:lang w:val="fr-FR"/>
        </w:rPr>
      </w:pPr>
      <w:r w:rsidRPr="001311E9">
        <w:rPr>
          <w:b/>
          <w:lang w:val="fr-FR"/>
        </w:rPr>
        <w:t>R</w:t>
      </w:r>
      <w:r w:rsidR="00E47FBE" w:rsidRPr="001311E9">
        <w:rPr>
          <w:b/>
          <w:lang w:val="fr-FR"/>
        </w:rPr>
        <w:t>e</w:t>
      </w:r>
      <w:r w:rsidRPr="001311E9">
        <w:rPr>
          <w:b/>
          <w:lang w:val="fr-FR"/>
        </w:rPr>
        <w:t>M</w:t>
      </w:r>
      <w:r w:rsidR="00E47FBE" w:rsidRPr="001311E9">
        <w:rPr>
          <w:b/>
          <w:lang w:val="fr-FR"/>
        </w:rPr>
        <w:t>ode</w:t>
      </w:r>
      <w:r w:rsidR="00E47FBE" w:rsidRPr="001311E9">
        <w:rPr>
          <w:lang w:val="fr-FR"/>
        </w:rPr>
        <w:t xml:space="preserve"> </w:t>
      </w:r>
      <w:r w:rsidR="00196A7B" w:rsidRPr="001311E9">
        <w:rPr>
          <w:lang w:val="fr-FR"/>
        </w:rPr>
        <w:t xml:space="preserve">se qualifie de "premier événement de la mode responsable et disruptive" et organisera sa deuxième rencontre du 29 au 30 octobre à Los Angeles. Il réunira plus de 75 ateliers et conférences articulés autour de quatre piliers majeurs - ReMarket, ReMake, ReInvest, et ReThink – conçus pour éclairer les professionnels de l'industrie avec des stratégies de croissance multicanaux à la fois responsables et éthiques. Des sponsors, des partenaires et des exposants représentent tous les sujets depuis la technologie jusqu'à la chaine de production, les matières brutes jusqu'aux services financiers. Des points-clés sont </w:t>
      </w:r>
      <w:r w:rsidR="00E47FBE" w:rsidRPr="001311E9">
        <w:rPr>
          <w:lang w:val="fr-FR"/>
        </w:rPr>
        <w:t xml:space="preserve">Michael Preysman, </w:t>
      </w:r>
      <w:r w:rsidR="00196A7B" w:rsidRPr="001311E9">
        <w:rPr>
          <w:lang w:val="fr-FR"/>
        </w:rPr>
        <w:t>fondateur et PDG de</w:t>
      </w:r>
      <w:r w:rsidR="00E47FBE" w:rsidRPr="001311E9">
        <w:rPr>
          <w:lang w:val="fr-FR"/>
        </w:rPr>
        <w:t xml:space="preserve"> </w:t>
      </w:r>
      <w:r w:rsidR="00E47FBE" w:rsidRPr="001311E9">
        <w:rPr>
          <w:b/>
          <w:lang w:val="fr-FR"/>
        </w:rPr>
        <w:t>Everlane</w:t>
      </w:r>
      <w:r w:rsidR="00E47FBE" w:rsidRPr="001311E9">
        <w:rPr>
          <w:lang w:val="fr-FR"/>
        </w:rPr>
        <w:t xml:space="preserve">, </w:t>
      </w:r>
      <w:r w:rsidR="00196A7B" w:rsidRPr="001311E9">
        <w:rPr>
          <w:lang w:val="fr-FR"/>
        </w:rPr>
        <w:t>et</w:t>
      </w:r>
      <w:r w:rsidR="00E47FBE" w:rsidRPr="001311E9">
        <w:rPr>
          <w:lang w:val="fr-FR"/>
        </w:rPr>
        <w:t xml:space="preserve"> Rati Sahi Levesque, Chief Merchant </w:t>
      </w:r>
      <w:r w:rsidR="00196A7B" w:rsidRPr="001311E9">
        <w:rPr>
          <w:lang w:val="fr-FR"/>
        </w:rPr>
        <w:t>de</w:t>
      </w:r>
      <w:r w:rsidR="00E47FBE" w:rsidRPr="001311E9">
        <w:rPr>
          <w:lang w:val="fr-FR"/>
        </w:rPr>
        <w:t xml:space="preserve"> </w:t>
      </w:r>
      <w:r w:rsidR="00E47FBE" w:rsidRPr="001311E9">
        <w:rPr>
          <w:b/>
          <w:lang w:val="fr-FR"/>
        </w:rPr>
        <w:t>The RealReal</w:t>
      </w:r>
      <w:r w:rsidR="000F0C30" w:rsidRPr="001311E9">
        <w:rPr>
          <w:lang w:val="fr-FR"/>
        </w:rPr>
        <w:t>.</w:t>
      </w:r>
    </w:p>
    <w:p w14:paraId="139931DC" w14:textId="77777777" w:rsidR="00E47FBE" w:rsidRPr="001311E9" w:rsidRDefault="00E47FBE" w:rsidP="00700C20">
      <w:pPr>
        <w:rPr>
          <w:lang w:val="fr-FR"/>
        </w:rPr>
      </w:pPr>
    </w:p>
    <w:p w14:paraId="4A0E672C" w14:textId="337B2FBE" w:rsidR="00E47FBE" w:rsidRPr="001311E9" w:rsidRDefault="00196A7B" w:rsidP="00700C20">
      <w:pPr>
        <w:rPr>
          <w:lang w:val="fr-FR"/>
        </w:rPr>
      </w:pPr>
      <w:r w:rsidRPr="001311E9">
        <w:rPr>
          <w:lang w:val="fr-FR"/>
        </w:rPr>
        <w:t>29-30 Octob</w:t>
      </w:r>
      <w:r w:rsidR="00E47FBE" w:rsidRPr="001311E9">
        <w:rPr>
          <w:lang w:val="fr-FR"/>
        </w:rPr>
        <w:t>r</w:t>
      </w:r>
      <w:r w:rsidRPr="001311E9">
        <w:rPr>
          <w:lang w:val="fr-FR"/>
        </w:rPr>
        <w:t>e</w:t>
      </w:r>
      <w:r w:rsidR="00E47FBE" w:rsidRPr="001311E9">
        <w:rPr>
          <w:lang w:val="fr-FR"/>
        </w:rPr>
        <w:t xml:space="preserve"> 2019</w:t>
      </w:r>
    </w:p>
    <w:p w14:paraId="4DCA7AB4" w14:textId="349ED08D" w:rsidR="00E47FBE" w:rsidRPr="001311E9" w:rsidRDefault="00253895" w:rsidP="00700C20">
      <w:pPr>
        <w:rPr>
          <w:lang w:val="fr-FR"/>
        </w:rPr>
      </w:pPr>
      <w:r w:rsidRPr="001311E9">
        <w:rPr>
          <w:lang w:val="fr-FR"/>
        </w:rPr>
        <w:t>Los Angeles Convention Center, Los Angeles, USA</w:t>
      </w:r>
    </w:p>
    <w:p w14:paraId="74CF5726" w14:textId="14574CA8" w:rsidR="00E47FBE" w:rsidRPr="001311E9" w:rsidRDefault="00CB33ED" w:rsidP="00700C20">
      <w:pPr>
        <w:rPr>
          <w:lang w:val="fr-FR"/>
        </w:rPr>
      </w:pPr>
      <w:hyperlink r:id="rId4" w:history="1">
        <w:r w:rsidR="00E47FBE" w:rsidRPr="001311E9">
          <w:rPr>
            <w:rStyle w:val="Hyperlink"/>
            <w:lang w:val="fr-FR"/>
          </w:rPr>
          <w:t>https://remode.com</w:t>
        </w:r>
      </w:hyperlink>
      <w:r w:rsidR="00E47FBE" w:rsidRPr="001311E9">
        <w:rPr>
          <w:lang w:val="fr-FR"/>
        </w:rPr>
        <w:t xml:space="preserve"> </w:t>
      </w:r>
    </w:p>
    <w:p w14:paraId="0BCAB6F0" w14:textId="7AD8D745" w:rsidR="0096274F" w:rsidRPr="001311E9" w:rsidRDefault="0096274F" w:rsidP="00700C20">
      <w:pPr>
        <w:rPr>
          <w:lang w:val="fr-FR"/>
        </w:rPr>
      </w:pPr>
    </w:p>
    <w:p w14:paraId="786FEE67" w14:textId="0BFE6A12" w:rsidR="0096274F" w:rsidRPr="001311E9" w:rsidRDefault="0096274F" w:rsidP="00700C20">
      <w:pPr>
        <w:rPr>
          <w:lang w:val="fr-FR"/>
        </w:rPr>
      </w:pPr>
      <w:r w:rsidRPr="001311E9">
        <w:rPr>
          <w:b/>
          <w:lang w:val="fr-FR"/>
        </w:rPr>
        <w:t>FAST FASHION. THE DARK SIDES OF FASHION.</w:t>
      </w:r>
    </w:p>
    <w:p w14:paraId="7919DE33" w14:textId="77777777" w:rsidR="0096274F" w:rsidRPr="001311E9" w:rsidRDefault="0096274F" w:rsidP="00700C20">
      <w:pPr>
        <w:rPr>
          <w:lang w:val="fr-FR"/>
        </w:rPr>
      </w:pPr>
    </w:p>
    <w:p w14:paraId="09C76050" w14:textId="6CE38204" w:rsidR="00355F7B" w:rsidRPr="001311E9" w:rsidRDefault="00355F7B" w:rsidP="00700C20">
      <w:pPr>
        <w:rPr>
          <w:lang w:val="fr-FR"/>
        </w:rPr>
      </w:pPr>
      <w:r w:rsidRPr="001311E9">
        <w:rPr>
          <w:lang w:val="fr-FR"/>
        </w:rPr>
        <w:t>Conceptualisée initialement par le</w:t>
      </w:r>
      <w:r w:rsidR="0096274F" w:rsidRPr="001311E9">
        <w:rPr>
          <w:lang w:val="fr-FR"/>
        </w:rPr>
        <w:t xml:space="preserve"> Hambur</w:t>
      </w:r>
      <w:r w:rsidRPr="001311E9">
        <w:rPr>
          <w:lang w:val="fr-FR"/>
        </w:rPr>
        <w:t>g Museum für Kunst und Gewerbe e</w:t>
      </w:r>
      <w:r w:rsidR="0096274F" w:rsidRPr="001311E9">
        <w:rPr>
          <w:lang w:val="fr-FR"/>
        </w:rPr>
        <w:t>n 2015</w:t>
      </w:r>
      <w:r w:rsidR="0006659F" w:rsidRPr="001311E9">
        <w:rPr>
          <w:lang w:val="fr-FR"/>
        </w:rPr>
        <w:t>,</w:t>
      </w:r>
      <w:r w:rsidR="0096274F" w:rsidRPr="001311E9">
        <w:rPr>
          <w:lang w:val="fr-FR"/>
        </w:rPr>
        <w:t xml:space="preserve"> </w:t>
      </w:r>
      <w:r w:rsidRPr="001311E9">
        <w:rPr>
          <w:lang w:val="fr-FR"/>
        </w:rPr>
        <w:t>l'exposition, actuellement installée à Berlin, ouvre les consciences sur les conséquences négatives de notre consommation de mode. Le Museum Europäischer Kulturen la divise en deux catégories. La partie d'exposition 'Fast Fashion’ souligne la façon dont l'industrie mondiale de la mode travaille, et comment les fabricants et les consommateurs sont liés. Dans la partie ‘Slow Fashion’, les visiteurs acquièrent des idées sur la scène de la mode berlinoise. L'exposition sera complétée par une série de conférences, des Repair cafés réguliers et des ateliers de création qui se dérouleront tout le temps de l'exposition.</w:t>
      </w:r>
    </w:p>
    <w:p w14:paraId="5E9FCB93" w14:textId="77777777" w:rsidR="0096274F" w:rsidRPr="001311E9" w:rsidRDefault="0096274F" w:rsidP="00700C20">
      <w:pPr>
        <w:rPr>
          <w:lang w:val="fr-FR"/>
        </w:rPr>
      </w:pPr>
    </w:p>
    <w:p w14:paraId="3351BEBD" w14:textId="766BBDE4" w:rsidR="0096274F" w:rsidRPr="001311E9" w:rsidRDefault="00355F7B" w:rsidP="00700C20">
      <w:pPr>
        <w:rPr>
          <w:lang w:val="fr-FR"/>
        </w:rPr>
      </w:pPr>
      <w:r w:rsidRPr="001311E9">
        <w:rPr>
          <w:lang w:val="fr-FR"/>
        </w:rPr>
        <w:t>Du 27 Septembre</w:t>
      </w:r>
      <w:r w:rsidR="0096274F" w:rsidRPr="001311E9">
        <w:rPr>
          <w:lang w:val="fr-FR"/>
        </w:rPr>
        <w:t xml:space="preserve"> </w:t>
      </w:r>
      <w:r w:rsidRPr="001311E9">
        <w:rPr>
          <w:lang w:val="fr-FR"/>
        </w:rPr>
        <w:t>au 2 Août</w:t>
      </w:r>
      <w:r w:rsidR="0096274F" w:rsidRPr="001311E9">
        <w:rPr>
          <w:lang w:val="fr-FR"/>
        </w:rPr>
        <w:t xml:space="preserve"> 2020 </w:t>
      </w:r>
      <w:r w:rsidR="0096274F" w:rsidRPr="001311E9">
        <w:rPr>
          <w:lang w:val="fr-FR"/>
        </w:rPr>
        <w:br/>
        <w:t>Museum Europäischer Kulturen</w:t>
      </w:r>
    </w:p>
    <w:p w14:paraId="620F278F" w14:textId="00A24C0A" w:rsidR="0096274F" w:rsidRPr="001311E9" w:rsidRDefault="0096274F" w:rsidP="00700C20">
      <w:pPr>
        <w:rPr>
          <w:lang w:val="fr-FR"/>
        </w:rPr>
      </w:pPr>
      <w:r w:rsidRPr="001311E9">
        <w:rPr>
          <w:lang w:val="fr-FR"/>
        </w:rPr>
        <w:t xml:space="preserve">Berlin, </w:t>
      </w:r>
      <w:r w:rsidR="00355F7B" w:rsidRPr="001311E9">
        <w:rPr>
          <w:lang w:val="fr-FR"/>
        </w:rPr>
        <w:t>Allemagne</w:t>
      </w:r>
    </w:p>
    <w:p w14:paraId="6BC77A35" w14:textId="7A6D7D0D" w:rsidR="0096274F" w:rsidRPr="001311E9" w:rsidRDefault="00CB33ED" w:rsidP="00700C20">
      <w:pPr>
        <w:rPr>
          <w:lang w:val="fr-FR"/>
        </w:rPr>
      </w:pPr>
      <w:hyperlink r:id="rId5" w:history="1">
        <w:r w:rsidR="0096274F" w:rsidRPr="001311E9">
          <w:rPr>
            <w:rStyle w:val="Hyperlink"/>
            <w:lang w:val="fr-FR"/>
          </w:rPr>
          <w:t>www.smb.museum/ausstellungen/detail/fast-fashion</w:t>
        </w:r>
      </w:hyperlink>
    </w:p>
    <w:p w14:paraId="6BD7BCC0" w14:textId="77777777" w:rsidR="0096274F" w:rsidRPr="001311E9" w:rsidRDefault="0096274F" w:rsidP="00700C20">
      <w:pPr>
        <w:rPr>
          <w:b/>
          <w:lang w:val="fr-FR"/>
        </w:rPr>
      </w:pPr>
    </w:p>
    <w:p w14:paraId="7DC95BE1" w14:textId="3C2DEAF4" w:rsidR="0006659F" w:rsidRPr="001311E9" w:rsidRDefault="0006659F" w:rsidP="00700C20">
      <w:pPr>
        <w:widowControl w:val="0"/>
        <w:autoSpaceDE w:val="0"/>
        <w:autoSpaceDN w:val="0"/>
        <w:adjustRightInd w:val="0"/>
        <w:rPr>
          <w:b/>
          <w:bCs/>
          <w:color w:val="000000"/>
          <w:lang w:val="fr-FR"/>
        </w:rPr>
      </w:pPr>
      <w:r w:rsidRPr="001311E9">
        <w:rPr>
          <w:b/>
          <w:bCs/>
          <w:color w:val="000000"/>
          <w:lang w:val="fr-FR"/>
        </w:rPr>
        <w:t xml:space="preserve">SUSTAINABLE THINKING </w:t>
      </w:r>
    </w:p>
    <w:p w14:paraId="489B6B0E" w14:textId="77777777" w:rsidR="00700C20" w:rsidRPr="001311E9" w:rsidRDefault="00700C20" w:rsidP="00700C20">
      <w:pPr>
        <w:widowControl w:val="0"/>
        <w:autoSpaceDE w:val="0"/>
        <w:autoSpaceDN w:val="0"/>
        <w:adjustRightInd w:val="0"/>
        <w:rPr>
          <w:color w:val="000000"/>
          <w:lang w:val="fr-FR"/>
        </w:rPr>
      </w:pPr>
    </w:p>
    <w:p w14:paraId="6A7C9B94" w14:textId="52F18080" w:rsidR="00C31817" w:rsidRPr="001311E9" w:rsidRDefault="00C31817" w:rsidP="00700C20">
      <w:pPr>
        <w:widowControl w:val="0"/>
        <w:autoSpaceDE w:val="0"/>
        <w:autoSpaceDN w:val="0"/>
        <w:adjustRightInd w:val="0"/>
        <w:rPr>
          <w:bCs/>
          <w:color w:val="000000"/>
          <w:lang w:val="fr-FR"/>
        </w:rPr>
      </w:pPr>
      <w:r w:rsidRPr="001311E9">
        <w:rPr>
          <w:iCs/>
          <w:color w:val="000000"/>
          <w:lang w:val="fr-FR"/>
        </w:rPr>
        <w:t xml:space="preserve">L'exposition offre une réflexion sur l'éco-responsabilité à travers la mode, l'art et la vie de tous les jours. Elle montre des pièces de designers comme </w:t>
      </w:r>
      <w:r w:rsidR="0006659F" w:rsidRPr="001311E9">
        <w:rPr>
          <w:b/>
          <w:color w:val="000000"/>
          <w:lang w:val="fr-FR"/>
        </w:rPr>
        <w:t xml:space="preserve">Stella Jean, Katie Jones, Progetto Quid, Studio 189 </w:t>
      </w:r>
      <w:r w:rsidRPr="001311E9">
        <w:rPr>
          <w:color w:val="000000"/>
          <w:lang w:val="fr-FR"/>
        </w:rPr>
        <w:t>et</w:t>
      </w:r>
      <w:r w:rsidR="0006659F" w:rsidRPr="001311E9">
        <w:rPr>
          <w:b/>
          <w:color w:val="000000"/>
          <w:lang w:val="fr-FR"/>
        </w:rPr>
        <w:t xml:space="preserve"> Andrea Verdura</w:t>
      </w:r>
      <w:r w:rsidR="0006659F" w:rsidRPr="001311E9">
        <w:rPr>
          <w:color w:val="000000"/>
          <w:lang w:val="fr-FR"/>
        </w:rPr>
        <w:t xml:space="preserve"> </w:t>
      </w:r>
      <w:r w:rsidRPr="001311E9">
        <w:rPr>
          <w:color w:val="000000"/>
          <w:lang w:val="fr-FR"/>
        </w:rPr>
        <w:t xml:space="preserve">à côté d'œuvres d'artistes tels que </w:t>
      </w:r>
      <w:r w:rsidR="0006659F" w:rsidRPr="001311E9">
        <w:rPr>
          <w:bCs/>
          <w:color w:val="000000"/>
          <w:lang w:val="fr-FR"/>
        </w:rPr>
        <w:t>Pascale Marthine Tayou</w:t>
      </w:r>
      <w:r w:rsidR="0006659F" w:rsidRPr="001311E9">
        <w:rPr>
          <w:color w:val="000000"/>
          <w:lang w:val="fr-FR"/>
        </w:rPr>
        <w:t xml:space="preserve">, </w:t>
      </w:r>
      <w:r w:rsidR="0006659F" w:rsidRPr="001311E9">
        <w:rPr>
          <w:bCs/>
          <w:color w:val="000000"/>
          <w:lang w:val="fr-FR"/>
        </w:rPr>
        <w:t>El Anatsui, Sheila Hicks</w:t>
      </w:r>
      <w:r w:rsidR="0006659F" w:rsidRPr="001311E9">
        <w:rPr>
          <w:b/>
          <w:bCs/>
          <w:color w:val="000000"/>
          <w:lang w:val="fr-FR"/>
        </w:rPr>
        <w:t xml:space="preserve">, </w:t>
      </w:r>
      <w:r w:rsidR="0006659F" w:rsidRPr="001311E9">
        <w:rPr>
          <w:bCs/>
          <w:color w:val="000000"/>
          <w:lang w:val="fr-FR"/>
        </w:rPr>
        <w:t>Paola Anziché</w:t>
      </w:r>
      <w:r w:rsidR="0006659F" w:rsidRPr="001311E9">
        <w:rPr>
          <w:color w:val="000000"/>
          <w:lang w:val="fr-FR"/>
        </w:rPr>
        <w:t xml:space="preserve"> </w:t>
      </w:r>
      <w:r w:rsidRPr="001311E9">
        <w:rPr>
          <w:color w:val="000000"/>
          <w:lang w:val="fr-FR"/>
        </w:rPr>
        <w:t>et</w:t>
      </w:r>
      <w:r w:rsidR="0006659F" w:rsidRPr="001311E9">
        <w:rPr>
          <w:color w:val="000000"/>
          <w:lang w:val="fr-FR"/>
        </w:rPr>
        <w:t xml:space="preserve"> </w:t>
      </w:r>
      <w:r w:rsidR="0006659F" w:rsidRPr="001311E9">
        <w:rPr>
          <w:bCs/>
          <w:color w:val="000000"/>
          <w:lang w:val="fr-FR"/>
        </w:rPr>
        <w:t>Lucy</w:t>
      </w:r>
      <w:r w:rsidR="0006659F" w:rsidRPr="001311E9">
        <w:rPr>
          <w:color w:val="000000"/>
          <w:lang w:val="fr-FR"/>
        </w:rPr>
        <w:t xml:space="preserve"> + </w:t>
      </w:r>
      <w:r w:rsidRPr="001311E9">
        <w:rPr>
          <w:bCs/>
          <w:color w:val="000000"/>
          <w:lang w:val="fr-FR"/>
        </w:rPr>
        <w:t>Jorge Orta, encourageant les visiteurs à considérer divers aspects du développement durable, depuis l'artisanat et le recyclage jusqu'aux matières et technologies de pointe. Il y a aussi une salle dédiée au concept d'une entreprise responsable qui, en considérant sa croissance, doit intégrer des buts environnementaux et sociaux dans sa stratégie économique et de gestion.</w:t>
      </w:r>
    </w:p>
    <w:p w14:paraId="51E30E44" w14:textId="77777777" w:rsidR="00700C20" w:rsidRPr="001311E9" w:rsidRDefault="00700C20" w:rsidP="00700C20">
      <w:pPr>
        <w:widowControl w:val="0"/>
        <w:autoSpaceDE w:val="0"/>
        <w:autoSpaceDN w:val="0"/>
        <w:adjustRightInd w:val="0"/>
        <w:rPr>
          <w:color w:val="000000"/>
          <w:lang w:val="fr-FR"/>
        </w:rPr>
      </w:pPr>
    </w:p>
    <w:p w14:paraId="3B80D2F4" w14:textId="4F2F2D93" w:rsidR="0006659F" w:rsidRPr="001311E9" w:rsidRDefault="00C31817" w:rsidP="00700C20">
      <w:pPr>
        <w:widowControl w:val="0"/>
        <w:autoSpaceDE w:val="0"/>
        <w:autoSpaceDN w:val="0"/>
        <w:adjustRightInd w:val="0"/>
        <w:rPr>
          <w:rFonts w:eastAsia="MS Mincho"/>
          <w:color w:val="000000"/>
          <w:lang w:val="fr-FR"/>
        </w:rPr>
      </w:pPr>
      <w:r w:rsidRPr="001311E9">
        <w:rPr>
          <w:color w:val="000000"/>
          <w:lang w:val="fr-FR"/>
        </w:rPr>
        <w:t>12 Av</w:t>
      </w:r>
      <w:r w:rsidR="0006659F" w:rsidRPr="001311E9">
        <w:rPr>
          <w:color w:val="000000"/>
          <w:lang w:val="fr-FR"/>
        </w:rPr>
        <w:t xml:space="preserve">ril 2019 – 8 </w:t>
      </w:r>
      <w:r w:rsidRPr="001311E9">
        <w:rPr>
          <w:color w:val="000000"/>
          <w:lang w:val="fr-FR"/>
        </w:rPr>
        <w:t>Mars</w:t>
      </w:r>
      <w:r w:rsidR="0006659F" w:rsidRPr="001311E9">
        <w:rPr>
          <w:color w:val="000000"/>
          <w:lang w:val="fr-FR"/>
        </w:rPr>
        <w:t xml:space="preserve"> 2020</w:t>
      </w:r>
    </w:p>
    <w:p w14:paraId="5829A438" w14:textId="3A7BEAE4" w:rsidR="0006659F" w:rsidRPr="001311E9" w:rsidRDefault="0006659F" w:rsidP="00700C20">
      <w:pPr>
        <w:widowControl w:val="0"/>
        <w:autoSpaceDE w:val="0"/>
        <w:autoSpaceDN w:val="0"/>
        <w:adjustRightInd w:val="0"/>
        <w:rPr>
          <w:color w:val="000000"/>
          <w:lang w:val="fr-FR"/>
        </w:rPr>
      </w:pPr>
      <w:r w:rsidRPr="001311E9">
        <w:rPr>
          <w:color w:val="000000"/>
          <w:lang w:val="fr-FR"/>
        </w:rPr>
        <w:t>Museo Salv</w:t>
      </w:r>
      <w:r w:rsidR="00C31817" w:rsidRPr="001311E9">
        <w:rPr>
          <w:color w:val="000000"/>
          <w:lang w:val="fr-FR"/>
        </w:rPr>
        <w:t>atore Ferragamo, Florence, Italie</w:t>
      </w:r>
    </w:p>
    <w:p w14:paraId="508DE06B" w14:textId="77777777" w:rsidR="0006659F" w:rsidRPr="001311E9" w:rsidRDefault="00CB33ED" w:rsidP="00700C20">
      <w:pPr>
        <w:widowControl w:val="0"/>
        <w:autoSpaceDE w:val="0"/>
        <w:autoSpaceDN w:val="0"/>
        <w:adjustRightInd w:val="0"/>
        <w:rPr>
          <w:rFonts w:eastAsia="MS Mincho"/>
          <w:color w:val="000000"/>
          <w:lang w:val="fr-FR"/>
        </w:rPr>
      </w:pPr>
      <w:hyperlink r:id="rId6" w:history="1">
        <w:r w:rsidR="0006659F" w:rsidRPr="001311E9">
          <w:rPr>
            <w:rStyle w:val="Hyperlink"/>
            <w:rFonts w:eastAsia="MS Mincho"/>
            <w:lang w:val="fr-FR"/>
          </w:rPr>
          <w:t>www.ferragamo.com</w:t>
        </w:r>
      </w:hyperlink>
    </w:p>
    <w:p w14:paraId="797CFD83" w14:textId="77777777" w:rsidR="0096274F" w:rsidRPr="001311E9" w:rsidRDefault="0096274F" w:rsidP="00700C20">
      <w:pPr>
        <w:rPr>
          <w:b/>
          <w:lang w:val="fr-FR"/>
        </w:rPr>
      </w:pPr>
    </w:p>
    <w:p w14:paraId="4ECB0927" w14:textId="65E0BB44" w:rsidR="008D052B" w:rsidRPr="001311E9" w:rsidRDefault="008D052B" w:rsidP="00700C20">
      <w:pPr>
        <w:rPr>
          <w:b/>
          <w:lang w:val="fr-FR"/>
        </w:rPr>
      </w:pPr>
      <w:r w:rsidRPr="001311E9">
        <w:rPr>
          <w:b/>
          <w:lang w:val="fr-FR"/>
        </w:rPr>
        <w:t>PLAYERS DISTRICT AT theMICAM</w:t>
      </w:r>
    </w:p>
    <w:p w14:paraId="012C2904" w14:textId="77777777" w:rsidR="008D052B" w:rsidRPr="001311E9" w:rsidRDefault="008D052B" w:rsidP="00700C20">
      <w:pPr>
        <w:rPr>
          <w:lang w:val="fr-FR"/>
        </w:rPr>
      </w:pPr>
    </w:p>
    <w:p w14:paraId="4659658F" w14:textId="1145FB89" w:rsidR="00C31817" w:rsidRPr="001311E9" w:rsidRDefault="00C31817" w:rsidP="00C31817">
      <w:pPr>
        <w:rPr>
          <w:lang w:val="fr-FR"/>
        </w:rPr>
      </w:pPr>
      <w:r w:rsidRPr="001311E9">
        <w:rPr>
          <w:lang w:val="fr-FR"/>
        </w:rPr>
        <w:t>En septembre,</w:t>
      </w:r>
      <w:r w:rsidR="00943AAD" w:rsidRPr="001311E9">
        <w:rPr>
          <w:lang w:val="fr-FR"/>
        </w:rPr>
        <w:t xml:space="preserve"> </w:t>
      </w:r>
      <w:r w:rsidR="00943AAD" w:rsidRPr="001311E9">
        <w:rPr>
          <w:b/>
          <w:lang w:val="fr-FR"/>
        </w:rPr>
        <w:t>theMICAM</w:t>
      </w:r>
      <w:r w:rsidR="00943AAD" w:rsidRPr="001311E9">
        <w:rPr>
          <w:lang w:val="fr-FR"/>
        </w:rPr>
        <w:t xml:space="preserve">, </w:t>
      </w:r>
      <w:r w:rsidRPr="001311E9">
        <w:rPr>
          <w:lang w:val="fr-FR"/>
        </w:rPr>
        <w:t>le fameux salon italien de la chaussure, célèbrera son 50</w:t>
      </w:r>
      <w:r w:rsidRPr="001311E9">
        <w:rPr>
          <w:vertAlign w:val="superscript"/>
          <w:lang w:val="fr-FR"/>
        </w:rPr>
        <w:t>ème</w:t>
      </w:r>
      <w:r w:rsidRPr="001311E9">
        <w:rPr>
          <w:lang w:val="fr-FR"/>
        </w:rPr>
        <w:t xml:space="preserve"> anniversaire et lancera </w:t>
      </w:r>
      <w:r w:rsidR="00943AAD" w:rsidRPr="001311E9">
        <w:rPr>
          <w:b/>
          <w:lang w:val="fr-FR"/>
        </w:rPr>
        <w:t>PLAYERS DISTRICT</w:t>
      </w:r>
      <w:r w:rsidR="00943AAD" w:rsidRPr="001311E9">
        <w:rPr>
          <w:lang w:val="fr-FR"/>
        </w:rPr>
        <w:t xml:space="preserve"> – </w:t>
      </w:r>
      <w:r w:rsidRPr="001311E9">
        <w:rPr>
          <w:lang w:val="fr-FR"/>
        </w:rPr>
        <w:t xml:space="preserve">un nouvel espace dédié à la chaussure de sport et d'outdoor, situé dans le </w:t>
      </w:r>
      <w:r w:rsidR="00943AAD" w:rsidRPr="001311E9">
        <w:rPr>
          <w:lang w:val="fr-FR"/>
        </w:rPr>
        <w:t xml:space="preserve">Pavilion 7. </w:t>
      </w:r>
      <w:r w:rsidRPr="001311E9">
        <w:rPr>
          <w:lang w:val="fr-FR"/>
        </w:rPr>
        <w:t xml:space="preserve">Avec un mix de marques stimulant comprenant </w:t>
      </w:r>
      <w:r w:rsidR="00943AAD" w:rsidRPr="001311E9">
        <w:rPr>
          <w:b/>
          <w:lang w:val="fr-FR"/>
        </w:rPr>
        <w:t>Bjorn Borg</w:t>
      </w:r>
      <w:r w:rsidR="00943AAD" w:rsidRPr="001311E9">
        <w:rPr>
          <w:lang w:val="fr-FR"/>
        </w:rPr>
        <w:t xml:space="preserve">, </w:t>
      </w:r>
      <w:r w:rsidR="00943AAD" w:rsidRPr="001311E9">
        <w:rPr>
          <w:b/>
          <w:lang w:val="fr-FR"/>
        </w:rPr>
        <w:t>CMP</w:t>
      </w:r>
      <w:r w:rsidR="00943AAD" w:rsidRPr="001311E9">
        <w:rPr>
          <w:lang w:val="fr-FR"/>
        </w:rPr>
        <w:t xml:space="preserve">, </w:t>
      </w:r>
      <w:r w:rsidR="00943AAD" w:rsidRPr="001311E9">
        <w:rPr>
          <w:b/>
          <w:lang w:val="fr-FR"/>
        </w:rPr>
        <w:t>Dolomite</w:t>
      </w:r>
      <w:r w:rsidR="00943AAD" w:rsidRPr="001311E9">
        <w:rPr>
          <w:lang w:val="fr-FR"/>
        </w:rPr>
        <w:t xml:space="preserve">, </w:t>
      </w:r>
      <w:r w:rsidR="00943AAD" w:rsidRPr="001311E9">
        <w:rPr>
          <w:b/>
          <w:lang w:val="fr-FR"/>
        </w:rPr>
        <w:t>Joma Sport</w:t>
      </w:r>
      <w:r w:rsidR="00943AAD" w:rsidRPr="001311E9">
        <w:rPr>
          <w:lang w:val="fr-FR"/>
        </w:rPr>
        <w:t xml:space="preserve">, </w:t>
      </w:r>
      <w:r w:rsidR="00943AAD" w:rsidRPr="001311E9">
        <w:rPr>
          <w:b/>
          <w:lang w:val="fr-FR"/>
        </w:rPr>
        <w:t>Lotto</w:t>
      </w:r>
      <w:r w:rsidR="008D052B" w:rsidRPr="001311E9">
        <w:rPr>
          <w:lang w:val="fr-FR"/>
        </w:rPr>
        <w:t xml:space="preserve"> </w:t>
      </w:r>
      <w:r w:rsidRPr="001311E9">
        <w:rPr>
          <w:lang w:val="fr-FR"/>
        </w:rPr>
        <w:t>et</w:t>
      </w:r>
      <w:r w:rsidR="00943AAD" w:rsidRPr="001311E9">
        <w:rPr>
          <w:lang w:val="fr-FR"/>
        </w:rPr>
        <w:t xml:space="preserve"> </w:t>
      </w:r>
      <w:r w:rsidR="00943AAD" w:rsidRPr="001311E9">
        <w:rPr>
          <w:b/>
          <w:lang w:val="fr-FR"/>
        </w:rPr>
        <w:t>Skechers</w:t>
      </w:r>
      <w:r w:rsidR="00943AAD" w:rsidRPr="001311E9">
        <w:rPr>
          <w:lang w:val="fr-FR"/>
        </w:rPr>
        <w:t xml:space="preserve">, </w:t>
      </w:r>
      <w:r w:rsidRPr="001311E9">
        <w:rPr>
          <w:lang w:val="fr-FR"/>
        </w:rPr>
        <w:t xml:space="preserve">parmi d'autres, il y aura aussi des événements intéressants comprenant des performances sportives dans un espace dédié, </w:t>
      </w:r>
      <w:r w:rsidR="008D052B" w:rsidRPr="001311E9">
        <w:rPr>
          <w:lang w:val="fr-FR"/>
        </w:rPr>
        <w:t xml:space="preserve">The Arena. </w:t>
      </w:r>
      <w:r w:rsidRPr="001311E9">
        <w:rPr>
          <w:lang w:val="fr-FR"/>
        </w:rPr>
        <w:t>L'idée est de donner du corps et une structure à un mouvement qui devient sportif et que seules les chaussures les plus hi-tech peuvent transformer en victoires légendaires. Ce lancement montre que, malgré son âge mûr, theMICAM ne montre aucun signe de ralentissement.</w:t>
      </w:r>
    </w:p>
    <w:p w14:paraId="44CF74CF" w14:textId="77777777" w:rsidR="00C31817" w:rsidRPr="001311E9" w:rsidRDefault="00C31817" w:rsidP="00700C20">
      <w:pPr>
        <w:rPr>
          <w:lang w:val="fr-FR"/>
        </w:rPr>
      </w:pPr>
    </w:p>
    <w:p w14:paraId="3A2AA235" w14:textId="6C47F6AB" w:rsidR="008D052B" w:rsidRPr="001311E9" w:rsidRDefault="00C31817" w:rsidP="00700C20">
      <w:pPr>
        <w:rPr>
          <w:lang w:val="fr-FR"/>
        </w:rPr>
      </w:pPr>
      <w:r w:rsidRPr="001311E9">
        <w:rPr>
          <w:lang w:val="fr-FR"/>
        </w:rPr>
        <w:t>15–18 Septembre</w:t>
      </w:r>
      <w:r w:rsidR="008D052B" w:rsidRPr="001311E9">
        <w:rPr>
          <w:lang w:val="fr-FR"/>
        </w:rPr>
        <w:t xml:space="preserve"> 2019</w:t>
      </w:r>
    </w:p>
    <w:p w14:paraId="788B0FDD" w14:textId="24456D90" w:rsidR="00F70AA1" w:rsidRPr="001311E9" w:rsidRDefault="000E1604" w:rsidP="00700C20">
      <w:pPr>
        <w:rPr>
          <w:color w:val="000000"/>
          <w:lang w:val="fr-FR"/>
        </w:rPr>
      </w:pPr>
      <w:r w:rsidRPr="001311E9">
        <w:rPr>
          <w:color w:val="000000"/>
          <w:lang w:val="fr-FR"/>
        </w:rPr>
        <w:t xml:space="preserve">Centre d'expositions </w:t>
      </w:r>
      <w:r w:rsidRPr="001311E9">
        <w:rPr>
          <w:bCs/>
          <w:color w:val="000000"/>
          <w:lang w:val="fr-FR"/>
        </w:rPr>
        <w:t>Fieramilano-Rho</w:t>
      </w:r>
      <w:r w:rsidR="00C31817" w:rsidRPr="001311E9">
        <w:rPr>
          <w:color w:val="000000"/>
          <w:lang w:val="fr-FR"/>
        </w:rPr>
        <w:t>, Milan, Italie</w:t>
      </w:r>
    </w:p>
    <w:p w14:paraId="1AA5BF8E" w14:textId="1D6B5FF9" w:rsidR="008D052B" w:rsidRPr="001311E9" w:rsidRDefault="00CB33ED" w:rsidP="00700C20">
      <w:pPr>
        <w:rPr>
          <w:lang w:val="fr-FR"/>
        </w:rPr>
      </w:pPr>
      <w:hyperlink r:id="rId7" w:history="1">
        <w:r w:rsidR="00F70AA1" w:rsidRPr="001311E9">
          <w:rPr>
            <w:rStyle w:val="Hyperlink"/>
            <w:lang w:val="fr-FR"/>
          </w:rPr>
          <w:t>www.themicam.com</w:t>
        </w:r>
      </w:hyperlink>
    </w:p>
    <w:p w14:paraId="1AEFFB07" w14:textId="3B4D90D3" w:rsidR="00F70AA1" w:rsidRPr="001311E9" w:rsidRDefault="00F70AA1" w:rsidP="00700C20">
      <w:pPr>
        <w:rPr>
          <w:lang w:val="fr-FR"/>
        </w:rPr>
      </w:pPr>
    </w:p>
    <w:p w14:paraId="729E3658" w14:textId="49522AAF" w:rsidR="00F70AA1" w:rsidRPr="001311E9" w:rsidRDefault="009B25C7" w:rsidP="009B25C7">
      <w:pPr>
        <w:rPr>
          <w:b/>
          <w:color w:val="000000"/>
          <w:lang w:val="fr-FR"/>
        </w:rPr>
      </w:pPr>
      <w:r w:rsidRPr="001311E9">
        <w:rPr>
          <w:b/>
          <w:color w:val="000000"/>
          <w:lang w:val="fr-FR"/>
        </w:rPr>
        <w:t xml:space="preserve">Agence Marocaine de Développement des Investissements et des Exportations </w:t>
      </w:r>
      <w:r w:rsidR="007B4C6F" w:rsidRPr="001311E9">
        <w:rPr>
          <w:color w:val="000000"/>
          <w:lang w:val="fr-FR"/>
        </w:rPr>
        <w:t>(</w:t>
      </w:r>
      <w:r w:rsidR="007B4C6F" w:rsidRPr="001311E9">
        <w:rPr>
          <w:b/>
          <w:bCs/>
          <w:color w:val="000000"/>
          <w:lang w:val="fr-FR"/>
        </w:rPr>
        <w:t>AMDIE)</w:t>
      </w:r>
    </w:p>
    <w:p w14:paraId="54E838BA" w14:textId="77777777" w:rsidR="007B4C6F" w:rsidRPr="001311E9" w:rsidRDefault="007B4C6F" w:rsidP="00700C20">
      <w:pPr>
        <w:rPr>
          <w:lang w:val="fr-FR"/>
        </w:rPr>
      </w:pPr>
    </w:p>
    <w:p w14:paraId="2E170FF6" w14:textId="733A60EE" w:rsidR="007B4C6F" w:rsidRPr="001311E9" w:rsidRDefault="009B25C7" w:rsidP="00700C20">
      <w:pPr>
        <w:rPr>
          <w:lang w:val="fr-FR"/>
        </w:rPr>
      </w:pPr>
      <w:r w:rsidRPr="001311E9">
        <w:rPr>
          <w:b/>
          <w:color w:val="000000"/>
          <w:lang w:val="fr-FR"/>
        </w:rPr>
        <w:t xml:space="preserve">L'Agence Marocaine de Développement des Investissements et des Exportations </w:t>
      </w:r>
      <w:r w:rsidRPr="001311E9">
        <w:rPr>
          <w:lang w:val="fr-FR"/>
        </w:rPr>
        <w:t>continue la</w:t>
      </w:r>
      <w:r w:rsidR="00F70AA1" w:rsidRPr="001311E9">
        <w:rPr>
          <w:lang w:val="fr-FR"/>
        </w:rPr>
        <w:t xml:space="preserve"> promotion </w:t>
      </w:r>
      <w:r w:rsidRPr="001311E9">
        <w:rPr>
          <w:lang w:val="fr-FR"/>
        </w:rPr>
        <w:t xml:space="preserve">du segment le plus mode du royaume : ses industries du cuir. Avec ses racines de plusieurs siècles, ce secteur constitue une partie vitale de l'héritage culturel du pays et bénéficie de son savoir-faire traditionnel unique et de ses artisans expérimentés, accompagnés des technologies contemporaines et de nouvelles zones industrielles répondant aux </w:t>
      </w:r>
      <w:r w:rsidR="000E1604" w:rsidRPr="001311E9">
        <w:rPr>
          <w:lang w:val="fr-FR"/>
        </w:rPr>
        <w:t>standards</w:t>
      </w:r>
      <w:r w:rsidRPr="001311E9">
        <w:rPr>
          <w:lang w:val="fr-FR"/>
        </w:rPr>
        <w:t xml:space="preserve"> </w:t>
      </w:r>
      <w:r w:rsidR="000E1604" w:rsidRPr="001311E9">
        <w:rPr>
          <w:lang w:val="fr-FR"/>
        </w:rPr>
        <w:t>environnementaux</w:t>
      </w:r>
      <w:r w:rsidRPr="001311E9">
        <w:rPr>
          <w:lang w:val="fr-FR"/>
        </w:rPr>
        <w:t xml:space="preserve"> internationaux. De plus, c'est un secteur stratégiqu</w:t>
      </w:r>
      <w:r w:rsidR="000E1604" w:rsidRPr="001311E9">
        <w:rPr>
          <w:lang w:val="fr-FR"/>
        </w:rPr>
        <w:t>e qui bénéficie du soutien de l'E</w:t>
      </w:r>
      <w:r w:rsidRPr="001311E9">
        <w:rPr>
          <w:lang w:val="fr-FR"/>
        </w:rPr>
        <w:t>tat, qui, à côté de son accès duty-fr</w:t>
      </w:r>
      <w:r w:rsidR="000E1604" w:rsidRPr="001311E9">
        <w:rPr>
          <w:lang w:val="fr-FR"/>
        </w:rPr>
        <w:t>ee à plus de 55 pays comprenant</w:t>
      </w:r>
      <w:r w:rsidRPr="001311E9">
        <w:rPr>
          <w:lang w:val="fr-FR"/>
        </w:rPr>
        <w:t xml:space="preserve"> les USA et l'Europe, signifie que les producteurs marocains de chaussures, accessoires et vêtements </w:t>
      </w:r>
      <w:r w:rsidR="000E1604" w:rsidRPr="001311E9">
        <w:rPr>
          <w:lang w:val="fr-FR"/>
        </w:rPr>
        <w:t xml:space="preserve">en cuir </w:t>
      </w:r>
      <w:r w:rsidRPr="001311E9">
        <w:rPr>
          <w:lang w:val="fr-FR"/>
        </w:rPr>
        <w:t xml:space="preserve">sont capables d'offrir à la clientèle internationale une combinaisons attractive et de grande qualité avec des prix compétitifs. Pour la prochaine saison d'achat, leurs gammes peuvent être trouvées </w:t>
      </w:r>
      <w:r w:rsidR="000E1604" w:rsidRPr="001311E9">
        <w:rPr>
          <w:lang w:val="fr-FR"/>
        </w:rPr>
        <w:t xml:space="preserve">sur </w:t>
      </w:r>
      <w:r w:rsidR="007B4C6F" w:rsidRPr="001311E9">
        <w:rPr>
          <w:b/>
          <w:bCs/>
          <w:lang w:val="fr-FR"/>
        </w:rPr>
        <w:t>theMICAM</w:t>
      </w:r>
      <w:r w:rsidR="007B4C6F" w:rsidRPr="001311E9">
        <w:rPr>
          <w:bCs/>
          <w:lang w:val="fr-FR"/>
        </w:rPr>
        <w:t xml:space="preserve"> </w:t>
      </w:r>
      <w:r w:rsidR="000E1604" w:rsidRPr="001311E9">
        <w:rPr>
          <w:bCs/>
          <w:lang w:val="fr-FR"/>
        </w:rPr>
        <w:t>et</w:t>
      </w:r>
      <w:r w:rsidR="007B4C6F" w:rsidRPr="001311E9">
        <w:rPr>
          <w:bCs/>
          <w:lang w:val="fr-FR"/>
        </w:rPr>
        <w:t xml:space="preserve"> </w:t>
      </w:r>
      <w:r w:rsidR="007B4C6F" w:rsidRPr="001311E9">
        <w:rPr>
          <w:b/>
          <w:bCs/>
          <w:lang w:val="fr-FR"/>
        </w:rPr>
        <w:t>MIPEL</w:t>
      </w:r>
      <w:r w:rsidR="007B4C6F" w:rsidRPr="001311E9">
        <w:rPr>
          <w:bCs/>
          <w:lang w:val="fr-FR"/>
        </w:rPr>
        <w:t xml:space="preserve"> </w:t>
      </w:r>
      <w:r w:rsidR="000E1604" w:rsidRPr="001311E9">
        <w:rPr>
          <w:bCs/>
          <w:lang w:val="fr-FR"/>
        </w:rPr>
        <w:t>à</w:t>
      </w:r>
      <w:r w:rsidR="007B4C6F" w:rsidRPr="001311E9">
        <w:rPr>
          <w:bCs/>
          <w:lang w:val="fr-FR"/>
        </w:rPr>
        <w:t xml:space="preserve"> Milan (</w:t>
      </w:r>
      <w:r w:rsidR="000E1604" w:rsidRPr="001311E9">
        <w:rPr>
          <w:bCs/>
          <w:lang w:val="fr-FR"/>
        </w:rPr>
        <w:t>Septembre</w:t>
      </w:r>
      <w:r w:rsidR="007B4C6F" w:rsidRPr="001311E9">
        <w:rPr>
          <w:bCs/>
          <w:lang w:val="fr-FR"/>
        </w:rPr>
        <w:t xml:space="preserve">), </w:t>
      </w:r>
      <w:r w:rsidR="000E1604" w:rsidRPr="001311E9">
        <w:rPr>
          <w:color w:val="000000"/>
          <w:lang w:val="fr-FR"/>
        </w:rPr>
        <w:t>et</w:t>
      </w:r>
      <w:r w:rsidR="007B4C6F" w:rsidRPr="001311E9">
        <w:rPr>
          <w:color w:val="000000"/>
          <w:lang w:val="fr-FR"/>
        </w:rPr>
        <w:t xml:space="preserve"> </w:t>
      </w:r>
      <w:r w:rsidR="007B4C6F" w:rsidRPr="001311E9">
        <w:rPr>
          <w:b/>
          <w:color w:val="000000"/>
          <w:lang w:val="fr-FR"/>
        </w:rPr>
        <w:t>Fashion World Tokyo</w:t>
      </w:r>
      <w:r w:rsidR="007B4C6F" w:rsidRPr="001311E9">
        <w:rPr>
          <w:color w:val="000000"/>
          <w:lang w:val="fr-FR"/>
        </w:rPr>
        <w:t xml:space="preserve"> </w:t>
      </w:r>
      <w:r w:rsidR="000E1604" w:rsidRPr="001311E9">
        <w:rPr>
          <w:color w:val="000000"/>
          <w:lang w:val="fr-FR"/>
        </w:rPr>
        <w:t xml:space="preserve">et </w:t>
      </w:r>
      <w:r w:rsidR="007B4C6F" w:rsidRPr="001311E9">
        <w:rPr>
          <w:b/>
          <w:color w:val="000000"/>
          <w:lang w:val="fr-FR"/>
        </w:rPr>
        <w:t>Lineapelle</w:t>
      </w:r>
      <w:r w:rsidR="000E1604" w:rsidRPr="001311E9">
        <w:rPr>
          <w:color w:val="000000"/>
          <w:lang w:val="fr-FR"/>
        </w:rPr>
        <w:t xml:space="preserve"> de Milan e</w:t>
      </w:r>
      <w:r w:rsidR="007B4C6F" w:rsidRPr="001311E9">
        <w:rPr>
          <w:color w:val="000000"/>
          <w:lang w:val="fr-FR"/>
        </w:rPr>
        <w:t xml:space="preserve">n </w:t>
      </w:r>
      <w:r w:rsidR="000E1604" w:rsidRPr="001311E9">
        <w:rPr>
          <w:color w:val="000000"/>
          <w:lang w:val="fr-FR"/>
        </w:rPr>
        <w:t>Octobre</w:t>
      </w:r>
      <w:r w:rsidR="007B4C6F" w:rsidRPr="001311E9">
        <w:rPr>
          <w:color w:val="000000"/>
          <w:lang w:val="fr-FR"/>
        </w:rPr>
        <w:t xml:space="preserve">. </w:t>
      </w:r>
    </w:p>
    <w:p w14:paraId="480A47BA" w14:textId="77777777" w:rsidR="00F70AA1" w:rsidRPr="001311E9" w:rsidRDefault="00F70AA1" w:rsidP="00700C20">
      <w:pPr>
        <w:rPr>
          <w:lang w:val="fr-FR"/>
        </w:rPr>
      </w:pPr>
    </w:p>
    <w:p w14:paraId="374DBDBF" w14:textId="4AEA7FF9" w:rsidR="00F70AA1" w:rsidRPr="001311E9" w:rsidRDefault="00F70AA1" w:rsidP="00700C20">
      <w:pPr>
        <w:rPr>
          <w:color w:val="000000"/>
          <w:lang w:val="fr-FR"/>
        </w:rPr>
      </w:pPr>
      <w:r w:rsidRPr="001311E9">
        <w:rPr>
          <w:color w:val="000000"/>
          <w:lang w:val="fr-FR"/>
        </w:rPr>
        <w:t>15–19</w:t>
      </w:r>
      <w:r w:rsidR="000E1604" w:rsidRPr="001311E9">
        <w:rPr>
          <w:bCs/>
          <w:color w:val="000000"/>
          <w:lang w:val="fr-FR"/>
        </w:rPr>
        <w:t xml:space="preserve"> Septembre</w:t>
      </w:r>
      <w:r w:rsidR="000E1604" w:rsidRPr="001311E9">
        <w:rPr>
          <w:color w:val="000000"/>
          <w:lang w:val="fr-FR"/>
        </w:rPr>
        <w:t xml:space="preserve"> 2019</w:t>
      </w:r>
      <w:r w:rsidRPr="001311E9">
        <w:rPr>
          <w:color w:val="000000"/>
          <w:lang w:val="fr-FR"/>
        </w:rPr>
        <w:t xml:space="preserve"> </w:t>
      </w:r>
      <w:r w:rsidRPr="001311E9">
        <w:rPr>
          <w:b/>
          <w:color w:val="000000"/>
          <w:lang w:val="fr-FR"/>
        </w:rPr>
        <w:t>theMICAM</w:t>
      </w:r>
      <w:r w:rsidRPr="001311E9">
        <w:rPr>
          <w:color w:val="000000"/>
          <w:lang w:val="fr-FR"/>
        </w:rPr>
        <w:t xml:space="preserve"> </w:t>
      </w:r>
      <w:r w:rsidR="000E1604" w:rsidRPr="001311E9">
        <w:rPr>
          <w:color w:val="000000"/>
          <w:lang w:val="fr-FR"/>
        </w:rPr>
        <w:t>et</w:t>
      </w:r>
      <w:r w:rsidRPr="001311E9">
        <w:rPr>
          <w:color w:val="000000"/>
          <w:lang w:val="fr-FR"/>
        </w:rPr>
        <w:t xml:space="preserve"> </w:t>
      </w:r>
      <w:r w:rsidRPr="001311E9">
        <w:rPr>
          <w:b/>
          <w:color w:val="000000"/>
          <w:lang w:val="fr-FR"/>
        </w:rPr>
        <w:t>MIPEL</w:t>
      </w:r>
      <w:r w:rsidRPr="001311E9">
        <w:rPr>
          <w:color w:val="000000"/>
          <w:lang w:val="fr-FR"/>
        </w:rPr>
        <w:t xml:space="preserve">, </w:t>
      </w:r>
      <w:r w:rsidR="000E1604" w:rsidRPr="001311E9">
        <w:rPr>
          <w:color w:val="000000"/>
          <w:lang w:val="fr-FR"/>
        </w:rPr>
        <w:t xml:space="preserve">Centre d'expositions </w:t>
      </w:r>
      <w:r w:rsidR="000E1604" w:rsidRPr="001311E9">
        <w:rPr>
          <w:bCs/>
          <w:color w:val="000000"/>
          <w:lang w:val="fr-FR"/>
        </w:rPr>
        <w:t>Fieramilano-Rho</w:t>
      </w:r>
      <w:r w:rsidR="000E1604" w:rsidRPr="001311E9">
        <w:rPr>
          <w:color w:val="000000"/>
          <w:lang w:val="fr-FR"/>
        </w:rPr>
        <w:t>, Milan, Italie</w:t>
      </w:r>
    </w:p>
    <w:p w14:paraId="36DAFE27" w14:textId="1173F8CE" w:rsidR="00EA57B2" w:rsidRPr="001311E9" w:rsidRDefault="00EA57B2" w:rsidP="00700C20">
      <w:pPr>
        <w:rPr>
          <w:color w:val="000000"/>
          <w:lang w:val="fr-FR"/>
        </w:rPr>
      </w:pPr>
      <w:r w:rsidRPr="001311E9">
        <w:rPr>
          <w:color w:val="000000"/>
          <w:lang w:val="fr-FR"/>
        </w:rPr>
        <w:t>2–4</w:t>
      </w:r>
      <w:r w:rsidR="000E1604" w:rsidRPr="001311E9">
        <w:rPr>
          <w:color w:val="000000"/>
          <w:lang w:val="fr-FR"/>
        </w:rPr>
        <w:t xml:space="preserve"> Octobre</w:t>
      </w:r>
      <w:r w:rsidRPr="001311E9">
        <w:rPr>
          <w:color w:val="000000"/>
          <w:lang w:val="fr-FR"/>
        </w:rPr>
        <w:t xml:space="preserve"> 2019, </w:t>
      </w:r>
      <w:r w:rsidRPr="001311E9">
        <w:rPr>
          <w:b/>
          <w:color w:val="000000"/>
          <w:lang w:val="fr-FR"/>
        </w:rPr>
        <w:t xml:space="preserve">Fashion </w:t>
      </w:r>
      <w:r w:rsidR="007B4C6F" w:rsidRPr="001311E9">
        <w:rPr>
          <w:b/>
          <w:color w:val="000000"/>
          <w:lang w:val="fr-FR"/>
        </w:rPr>
        <w:t>World Tokyo</w:t>
      </w:r>
      <w:r w:rsidR="000E1604" w:rsidRPr="001311E9">
        <w:rPr>
          <w:color w:val="000000"/>
          <w:lang w:val="fr-FR"/>
        </w:rPr>
        <w:t>, Tokyo Big Sight, Japo</w:t>
      </w:r>
      <w:r w:rsidR="007B4C6F" w:rsidRPr="001311E9">
        <w:rPr>
          <w:color w:val="000000"/>
          <w:lang w:val="fr-FR"/>
        </w:rPr>
        <w:t>n</w:t>
      </w:r>
    </w:p>
    <w:p w14:paraId="6152BE96" w14:textId="3DAD4270" w:rsidR="007B4C6F" w:rsidRPr="001311E9" w:rsidRDefault="00EA57B2" w:rsidP="00700C20">
      <w:pPr>
        <w:rPr>
          <w:color w:val="000000"/>
          <w:lang w:val="fr-FR"/>
        </w:rPr>
      </w:pPr>
      <w:r w:rsidRPr="001311E9">
        <w:rPr>
          <w:color w:val="000000"/>
          <w:lang w:val="fr-FR"/>
        </w:rPr>
        <w:t>2–4</w:t>
      </w:r>
      <w:r w:rsidR="000E1604" w:rsidRPr="001311E9">
        <w:rPr>
          <w:color w:val="000000"/>
          <w:lang w:val="fr-FR"/>
        </w:rPr>
        <w:t xml:space="preserve"> Octobre</w:t>
      </w:r>
      <w:r w:rsidRPr="001311E9">
        <w:rPr>
          <w:color w:val="000000"/>
          <w:lang w:val="fr-FR"/>
        </w:rPr>
        <w:t xml:space="preserve"> 2019, </w:t>
      </w:r>
      <w:r w:rsidRPr="001311E9">
        <w:rPr>
          <w:b/>
          <w:color w:val="000000"/>
          <w:lang w:val="fr-FR"/>
        </w:rPr>
        <w:t>Lineapelle</w:t>
      </w:r>
      <w:r w:rsidR="007B4C6F" w:rsidRPr="001311E9">
        <w:rPr>
          <w:color w:val="000000"/>
          <w:lang w:val="fr-FR"/>
        </w:rPr>
        <w:t xml:space="preserve">, </w:t>
      </w:r>
      <w:r w:rsidR="000E1604" w:rsidRPr="001311E9">
        <w:rPr>
          <w:color w:val="000000"/>
          <w:lang w:val="fr-FR"/>
        </w:rPr>
        <w:t xml:space="preserve">Centre d'expositions </w:t>
      </w:r>
      <w:r w:rsidR="000E1604" w:rsidRPr="001311E9">
        <w:rPr>
          <w:bCs/>
          <w:color w:val="000000"/>
          <w:lang w:val="fr-FR"/>
        </w:rPr>
        <w:t>Fieramilano-Rho</w:t>
      </w:r>
      <w:r w:rsidR="000E1604" w:rsidRPr="001311E9">
        <w:rPr>
          <w:color w:val="000000"/>
          <w:lang w:val="fr-FR"/>
        </w:rPr>
        <w:t>, Milan, Italie</w:t>
      </w:r>
    </w:p>
    <w:p w14:paraId="0B6E0F44" w14:textId="69AD44C0" w:rsidR="00EA57B2" w:rsidRPr="001311E9" w:rsidRDefault="00EA57B2" w:rsidP="00700C20">
      <w:pPr>
        <w:rPr>
          <w:color w:val="000000"/>
          <w:lang w:val="fr-FR"/>
        </w:rPr>
      </w:pPr>
      <w:r w:rsidRPr="001311E9">
        <w:rPr>
          <w:color w:val="000000"/>
          <w:lang w:val="fr-FR"/>
        </w:rPr>
        <w:t xml:space="preserve"> </w:t>
      </w:r>
    </w:p>
    <w:p w14:paraId="3C752154" w14:textId="282DEB09" w:rsidR="00F70AA1" w:rsidRPr="001311E9" w:rsidRDefault="00CB33ED" w:rsidP="00700C20">
      <w:pPr>
        <w:rPr>
          <w:color w:val="000000"/>
          <w:lang w:val="fr-FR"/>
        </w:rPr>
      </w:pPr>
      <w:hyperlink r:id="rId8" w:history="1">
        <w:r w:rsidR="00F70AA1" w:rsidRPr="001311E9">
          <w:rPr>
            <w:rStyle w:val="Hyperlink"/>
            <w:lang w:val="fr-FR"/>
          </w:rPr>
          <w:t>http://www.amdie.gov.ma/en/</w:t>
        </w:r>
      </w:hyperlink>
      <w:r w:rsidR="00F70AA1" w:rsidRPr="001311E9">
        <w:rPr>
          <w:color w:val="000000"/>
          <w:lang w:val="fr-FR"/>
        </w:rPr>
        <w:t xml:space="preserve"> </w:t>
      </w:r>
    </w:p>
    <w:p w14:paraId="68A5AF94" w14:textId="7466337E" w:rsidR="00F70AA1" w:rsidRPr="001311E9" w:rsidRDefault="00F70AA1" w:rsidP="00700C20">
      <w:pPr>
        <w:rPr>
          <w:lang w:val="fr-FR"/>
        </w:rPr>
      </w:pPr>
    </w:p>
    <w:p w14:paraId="118E6635" w14:textId="1BD9705A" w:rsidR="000F0C30" w:rsidRPr="001311E9" w:rsidRDefault="001A11E5" w:rsidP="00700C20">
      <w:pPr>
        <w:rPr>
          <w:lang w:val="fr-FR"/>
        </w:rPr>
      </w:pPr>
      <w:r w:rsidRPr="001311E9">
        <w:rPr>
          <w:b/>
          <w:lang w:val="fr-FR"/>
        </w:rPr>
        <w:t>WORLD ETHICAL APPAREL ROUNDTABLE (WEAR)</w:t>
      </w:r>
      <w:r w:rsidRPr="001311E9">
        <w:rPr>
          <w:lang w:val="fr-FR"/>
        </w:rPr>
        <w:t xml:space="preserve"> </w:t>
      </w:r>
    </w:p>
    <w:p w14:paraId="15BEAF16" w14:textId="2D4D1BB3" w:rsidR="000E1604" w:rsidRPr="001311E9" w:rsidRDefault="009B25C7" w:rsidP="000E1604">
      <w:pPr>
        <w:rPr>
          <w:lang w:val="fr-FR"/>
        </w:rPr>
      </w:pPr>
      <w:r w:rsidRPr="001311E9">
        <w:rPr>
          <w:lang w:val="fr-FR"/>
        </w:rPr>
        <w:t xml:space="preserve">Pour sa cinquième année, le </w:t>
      </w:r>
      <w:r w:rsidR="000F0C30" w:rsidRPr="001311E9">
        <w:rPr>
          <w:b/>
          <w:lang w:val="fr-FR"/>
        </w:rPr>
        <w:t>World Ethical Apparel Roundtable</w:t>
      </w:r>
      <w:r w:rsidR="000F0C30" w:rsidRPr="001311E9">
        <w:rPr>
          <w:lang w:val="fr-FR"/>
        </w:rPr>
        <w:t xml:space="preserve"> (</w:t>
      </w:r>
      <w:r w:rsidR="000F0C30" w:rsidRPr="001311E9">
        <w:rPr>
          <w:b/>
          <w:lang w:val="fr-FR"/>
        </w:rPr>
        <w:t>WEAR</w:t>
      </w:r>
      <w:r w:rsidR="000F0C30" w:rsidRPr="001311E9">
        <w:rPr>
          <w:lang w:val="fr-FR"/>
        </w:rPr>
        <w:t xml:space="preserve">) </w:t>
      </w:r>
      <w:r w:rsidR="000E1604" w:rsidRPr="001311E9">
        <w:rPr>
          <w:lang w:val="fr-FR"/>
        </w:rPr>
        <w:t xml:space="preserve">est un forum mondial où divers professionnels de la mode se réunissent pour discuter des solutions et des ressources actuelles pour l'éco-responsabilité dans notre secteur. Cette année, les sujets engloberont les modèles d'économie circulaire, la traçabilité de la chaine de fabrication, la transparence, le recyclage textile, les emballages moins impactants, l'empreinte carbone, les équipements techniques écologiques et l'innovation dans les matériaux. Les sessions seront menées par des organisations telles que </w:t>
      </w:r>
      <w:r w:rsidR="000F0C30" w:rsidRPr="001311E9">
        <w:rPr>
          <w:b/>
          <w:lang w:val="fr-FR"/>
        </w:rPr>
        <w:t>Global Fashion Exchanges</w:t>
      </w:r>
      <w:r w:rsidR="000F0C30" w:rsidRPr="001311E9">
        <w:rPr>
          <w:lang w:val="fr-FR"/>
        </w:rPr>
        <w:t xml:space="preserve">, </w:t>
      </w:r>
      <w:r w:rsidR="000F0C30" w:rsidRPr="001311E9">
        <w:rPr>
          <w:b/>
          <w:lang w:val="fr-FR"/>
        </w:rPr>
        <w:t>WRAP</w:t>
      </w:r>
      <w:r w:rsidR="000F0C30" w:rsidRPr="001311E9">
        <w:rPr>
          <w:lang w:val="fr-FR"/>
        </w:rPr>
        <w:t xml:space="preserve">, </w:t>
      </w:r>
      <w:r w:rsidR="000F0C30" w:rsidRPr="001311E9">
        <w:rPr>
          <w:b/>
          <w:lang w:val="fr-FR"/>
        </w:rPr>
        <w:t>Sourcemap</w:t>
      </w:r>
      <w:r w:rsidR="000F0C30" w:rsidRPr="001311E9">
        <w:rPr>
          <w:lang w:val="fr-FR"/>
        </w:rPr>
        <w:t xml:space="preserve">, </w:t>
      </w:r>
      <w:r w:rsidR="000F0C30" w:rsidRPr="001311E9">
        <w:rPr>
          <w:b/>
          <w:lang w:val="fr-FR"/>
        </w:rPr>
        <w:t>Fashion 4 Freedom</w:t>
      </w:r>
      <w:r w:rsidR="000F0C30" w:rsidRPr="001311E9">
        <w:rPr>
          <w:lang w:val="fr-FR"/>
        </w:rPr>
        <w:t xml:space="preserve">, </w:t>
      </w:r>
      <w:r w:rsidR="000F0C30" w:rsidRPr="001311E9">
        <w:rPr>
          <w:b/>
          <w:lang w:val="fr-FR"/>
        </w:rPr>
        <w:t>ALDO Group</w:t>
      </w:r>
      <w:r w:rsidR="000F0C30" w:rsidRPr="001311E9">
        <w:rPr>
          <w:lang w:val="fr-FR"/>
        </w:rPr>
        <w:t xml:space="preserve">, </w:t>
      </w:r>
      <w:r w:rsidR="000F0C30" w:rsidRPr="001311E9">
        <w:rPr>
          <w:b/>
          <w:lang w:val="fr-FR"/>
        </w:rPr>
        <w:t>Queen of Raw</w:t>
      </w:r>
      <w:r w:rsidR="000F0C30" w:rsidRPr="001311E9">
        <w:rPr>
          <w:lang w:val="fr-FR"/>
        </w:rPr>
        <w:t xml:space="preserve"> </w:t>
      </w:r>
      <w:r w:rsidR="000E1604" w:rsidRPr="001311E9">
        <w:rPr>
          <w:lang w:val="fr-FR"/>
        </w:rPr>
        <w:t>et</w:t>
      </w:r>
      <w:r w:rsidR="000F0C30" w:rsidRPr="001311E9">
        <w:rPr>
          <w:lang w:val="fr-FR"/>
        </w:rPr>
        <w:t xml:space="preserve"> </w:t>
      </w:r>
      <w:r w:rsidR="000F0C30" w:rsidRPr="001311E9">
        <w:rPr>
          <w:b/>
          <w:lang w:val="fr-FR"/>
        </w:rPr>
        <w:t>Make Fashion Circular</w:t>
      </w:r>
      <w:r w:rsidR="000F0C30" w:rsidRPr="001311E9">
        <w:rPr>
          <w:lang w:val="fr-FR"/>
        </w:rPr>
        <w:t xml:space="preserve">. </w:t>
      </w:r>
      <w:r w:rsidR="000E1604" w:rsidRPr="001311E9">
        <w:rPr>
          <w:lang w:val="fr-FR"/>
        </w:rPr>
        <w:t>Cette année,</w:t>
      </w:r>
      <w:r w:rsidR="000F0C30" w:rsidRPr="001311E9">
        <w:rPr>
          <w:lang w:val="fr-FR"/>
        </w:rPr>
        <w:t xml:space="preserve"> WEAR </w:t>
      </w:r>
      <w:r w:rsidR="000E1604" w:rsidRPr="001311E9">
        <w:rPr>
          <w:lang w:val="fr-FR"/>
        </w:rPr>
        <w:t xml:space="preserve">lancera aussi un </w:t>
      </w:r>
      <w:r w:rsidR="000F0C30" w:rsidRPr="001311E9">
        <w:rPr>
          <w:lang w:val="fr-FR"/>
        </w:rPr>
        <w:t xml:space="preserve">Global Sustainable Fashion Resource Directory </w:t>
      </w:r>
      <w:r w:rsidR="000E1604" w:rsidRPr="001311E9">
        <w:rPr>
          <w:lang w:val="fr-FR"/>
        </w:rPr>
        <w:t>(gratuit), une plateforme digitale qui rassemble des dossiers, des cas d'étude, des conseils et autres outils.</w:t>
      </w:r>
    </w:p>
    <w:p w14:paraId="401BE1A5" w14:textId="77777777" w:rsidR="000F0C30" w:rsidRPr="001311E9" w:rsidRDefault="000F0C30" w:rsidP="00700C20">
      <w:pPr>
        <w:rPr>
          <w:lang w:val="fr-FR"/>
        </w:rPr>
      </w:pPr>
    </w:p>
    <w:p w14:paraId="08F980A2" w14:textId="2C9E6E22" w:rsidR="000F0C30" w:rsidRPr="001311E9" w:rsidRDefault="000E1604" w:rsidP="00700C20">
      <w:pPr>
        <w:rPr>
          <w:lang w:val="fr-FR"/>
        </w:rPr>
      </w:pPr>
      <w:r w:rsidRPr="001311E9">
        <w:rPr>
          <w:lang w:val="fr-FR"/>
        </w:rPr>
        <w:t>7–8 Octobre</w:t>
      </w:r>
      <w:r w:rsidR="000F0C30" w:rsidRPr="001311E9">
        <w:rPr>
          <w:lang w:val="fr-FR"/>
        </w:rPr>
        <w:t xml:space="preserve"> 2019</w:t>
      </w:r>
    </w:p>
    <w:p w14:paraId="66C86AD1" w14:textId="0D9765EC" w:rsidR="000F0C30" w:rsidRPr="001311E9" w:rsidRDefault="001A11E5" w:rsidP="00700C20">
      <w:pPr>
        <w:pStyle w:val="Default"/>
        <w:rPr>
          <w:rFonts w:ascii="Times New Roman" w:hAnsi="Times New Roman" w:cs="Times New Roman"/>
          <w:sz w:val="24"/>
          <w:szCs w:val="24"/>
          <w:lang w:val="fr-FR"/>
        </w:rPr>
      </w:pPr>
      <w:r w:rsidRPr="001311E9">
        <w:rPr>
          <w:rFonts w:ascii="Times New Roman" w:hAnsi="Times New Roman" w:cs="Times New Roman"/>
          <w:bCs/>
          <w:sz w:val="24"/>
          <w:szCs w:val="24"/>
          <w:lang w:val="fr-FR"/>
        </w:rPr>
        <w:lastRenderedPageBreak/>
        <w:t>Beanfield Centre, Exhibition Place</w:t>
      </w:r>
      <w:r w:rsidRPr="001311E9">
        <w:rPr>
          <w:rFonts w:ascii="Times New Roman" w:hAnsi="Times New Roman" w:cs="Times New Roman"/>
          <w:sz w:val="24"/>
          <w:szCs w:val="24"/>
          <w:lang w:val="fr-FR"/>
        </w:rPr>
        <w:t xml:space="preserve">, </w:t>
      </w:r>
      <w:r w:rsidR="000F0C30" w:rsidRPr="001311E9">
        <w:rPr>
          <w:rFonts w:ascii="Times New Roman" w:hAnsi="Times New Roman" w:cs="Times New Roman"/>
          <w:sz w:val="24"/>
          <w:szCs w:val="24"/>
          <w:lang w:val="fr-FR"/>
        </w:rPr>
        <w:t>Toronto, Canada</w:t>
      </w:r>
    </w:p>
    <w:p w14:paraId="31B6B4F6" w14:textId="7A3ECD0E" w:rsidR="000F0C30" w:rsidRPr="001311E9" w:rsidRDefault="00CB33ED" w:rsidP="00700C20">
      <w:pPr>
        <w:rPr>
          <w:lang w:val="fr-FR"/>
        </w:rPr>
      </w:pPr>
      <w:hyperlink r:id="rId9" w:history="1">
        <w:r w:rsidR="000F0C30" w:rsidRPr="001311E9">
          <w:rPr>
            <w:rStyle w:val="Hyperlink"/>
            <w:lang w:val="fr-FR"/>
          </w:rPr>
          <w:t>https://wear.fashiontakesaction.com</w:t>
        </w:r>
      </w:hyperlink>
      <w:r w:rsidR="000F0C30" w:rsidRPr="001311E9">
        <w:rPr>
          <w:lang w:val="fr-FR"/>
        </w:rPr>
        <w:t xml:space="preserve"> </w:t>
      </w:r>
    </w:p>
    <w:p w14:paraId="4948FD76" w14:textId="77777777" w:rsidR="000F0C30" w:rsidRPr="001311E9" w:rsidRDefault="000F0C30" w:rsidP="00700C20">
      <w:pPr>
        <w:rPr>
          <w:color w:val="333333"/>
          <w:spacing w:val="3"/>
          <w:lang w:val="fr-FR"/>
        </w:rPr>
      </w:pPr>
    </w:p>
    <w:p w14:paraId="66A8A239" w14:textId="4C05EAD2" w:rsidR="000F0C30" w:rsidRPr="00CB33ED" w:rsidRDefault="001A11E5" w:rsidP="00700C20">
      <w:pPr>
        <w:rPr>
          <w:b/>
        </w:rPr>
      </w:pPr>
      <w:r w:rsidRPr="00CB33ED">
        <w:rPr>
          <w:b/>
        </w:rPr>
        <w:t>THE COMING WORLD: ECOLOGY AS THE NEW POLITICS 2030–2100 </w:t>
      </w:r>
    </w:p>
    <w:p w14:paraId="5A79DB95" w14:textId="77777777" w:rsidR="001A11E5" w:rsidRPr="00CB33ED" w:rsidRDefault="001A11E5" w:rsidP="00700C20">
      <w:pPr>
        <w:rPr>
          <w:b/>
        </w:rPr>
      </w:pPr>
    </w:p>
    <w:p w14:paraId="54F3D54F" w14:textId="76CD1EBA" w:rsidR="000E1604" w:rsidRPr="001311E9" w:rsidRDefault="001A11E5" w:rsidP="00700C20">
      <w:pPr>
        <w:rPr>
          <w:lang w:val="fr-FR"/>
        </w:rPr>
      </w:pPr>
      <w:r w:rsidRPr="001311E9">
        <w:rPr>
          <w:lang w:val="fr-FR"/>
        </w:rPr>
        <w:t>‘</w:t>
      </w:r>
      <w:r w:rsidR="000F0C30" w:rsidRPr="001311E9">
        <w:rPr>
          <w:lang w:val="fr-FR"/>
        </w:rPr>
        <w:t>The Coming World: Ecology as the New Politics 2030–2100</w:t>
      </w:r>
      <w:r w:rsidRPr="001311E9">
        <w:rPr>
          <w:lang w:val="fr-FR"/>
        </w:rPr>
        <w:t>’</w:t>
      </w:r>
      <w:r w:rsidR="000F0C30" w:rsidRPr="001311E9">
        <w:rPr>
          <w:lang w:val="fr-FR"/>
        </w:rPr>
        <w:t xml:space="preserve"> </w:t>
      </w:r>
      <w:r w:rsidR="000E1604" w:rsidRPr="001311E9">
        <w:rPr>
          <w:lang w:val="fr-FR"/>
        </w:rPr>
        <w:t>est une exposition d'envergure qui réunit l'histoire et de nouvelles expositions de plus de 50 artistes russes et internationaux. Elle se consacre aux œuvres d'art qui ont marqué des moments charnières dans la relation de l'humanité avec la Nature : depuis les tapisseries du 16</w:t>
      </w:r>
      <w:r w:rsidR="000E1604" w:rsidRPr="001311E9">
        <w:rPr>
          <w:vertAlign w:val="superscript"/>
          <w:lang w:val="fr-FR"/>
        </w:rPr>
        <w:t>ème</w:t>
      </w:r>
      <w:r w:rsidR="000E1604" w:rsidRPr="001311E9">
        <w:rPr>
          <w:lang w:val="fr-FR"/>
        </w:rPr>
        <w:t xml:space="preserve"> siècle qui représentaient la nature comme un phénomène extérieur au contrôle de l'homme, jusqu'au commencement du paysage comme genre au 17</w:t>
      </w:r>
      <w:r w:rsidR="000E1604" w:rsidRPr="001311E9">
        <w:rPr>
          <w:vertAlign w:val="superscript"/>
          <w:lang w:val="fr-FR"/>
        </w:rPr>
        <w:t>ème</w:t>
      </w:r>
      <w:r w:rsidR="000E1604" w:rsidRPr="001311E9">
        <w:rPr>
          <w:lang w:val="fr-FR"/>
        </w:rPr>
        <w:t xml:space="preserve"> siècle de la peinture hollandaise, depuis le mouvement de "culture biologique" de l'avant-gardisme russe jusqu'à l'invention du land art en 1969, qui fait de la nature un media artistique.</w:t>
      </w:r>
    </w:p>
    <w:p w14:paraId="3532F419" w14:textId="7ECB3294" w:rsidR="001A11E5" w:rsidRPr="001311E9" w:rsidRDefault="001A11E5" w:rsidP="00700C20">
      <w:pPr>
        <w:rPr>
          <w:lang w:val="fr-FR"/>
        </w:rPr>
      </w:pPr>
    </w:p>
    <w:p w14:paraId="0D808943" w14:textId="5F89ED90" w:rsidR="001A11E5" w:rsidRPr="001311E9" w:rsidRDefault="001A11E5" w:rsidP="00700C20">
      <w:pPr>
        <w:rPr>
          <w:lang w:val="fr-FR"/>
        </w:rPr>
      </w:pPr>
      <w:r w:rsidRPr="001311E9">
        <w:rPr>
          <w:lang w:val="fr-FR"/>
        </w:rPr>
        <w:t xml:space="preserve">28 </w:t>
      </w:r>
      <w:r w:rsidR="000E1604" w:rsidRPr="001311E9">
        <w:rPr>
          <w:lang w:val="fr-FR"/>
        </w:rPr>
        <w:t xml:space="preserve">Juin </w:t>
      </w:r>
      <w:r w:rsidRPr="001311E9">
        <w:rPr>
          <w:lang w:val="fr-FR"/>
        </w:rPr>
        <w:t xml:space="preserve">– </w:t>
      </w:r>
      <w:r w:rsidR="000E1604" w:rsidRPr="001311E9">
        <w:rPr>
          <w:lang w:val="fr-FR"/>
        </w:rPr>
        <w:t>1</w:t>
      </w:r>
      <w:r w:rsidR="000E1604" w:rsidRPr="001311E9">
        <w:rPr>
          <w:vertAlign w:val="superscript"/>
          <w:lang w:val="fr-FR"/>
        </w:rPr>
        <w:t>er</w:t>
      </w:r>
      <w:r w:rsidR="000E1604" w:rsidRPr="001311E9">
        <w:rPr>
          <w:lang w:val="fr-FR"/>
        </w:rPr>
        <w:t xml:space="preserve"> Décembre </w:t>
      </w:r>
      <w:r w:rsidRPr="001311E9">
        <w:rPr>
          <w:lang w:val="fr-FR"/>
        </w:rPr>
        <w:t>2019</w:t>
      </w:r>
    </w:p>
    <w:p w14:paraId="54604D41" w14:textId="322E347A" w:rsidR="001A11E5" w:rsidRPr="001311E9" w:rsidRDefault="001A11E5" w:rsidP="00700C20">
      <w:pPr>
        <w:rPr>
          <w:lang w:val="fr-FR"/>
        </w:rPr>
      </w:pPr>
      <w:r w:rsidRPr="001311E9">
        <w:rPr>
          <w:lang w:val="fr-FR"/>
        </w:rPr>
        <w:t>Garage Mu</w:t>
      </w:r>
      <w:r w:rsidR="000E1604" w:rsidRPr="001311E9">
        <w:rPr>
          <w:lang w:val="fr-FR"/>
        </w:rPr>
        <w:t>seum of Contemporary Art, Moscou, Russie</w:t>
      </w:r>
    </w:p>
    <w:p w14:paraId="68A88F45" w14:textId="319FEE69" w:rsidR="000F0C30" w:rsidRPr="001311E9" w:rsidRDefault="00CB33ED" w:rsidP="00700C20">
      <w:pPr>
        <w:rPr>
          <w:lang w:val="fr-FR"/>
        </w:rPr>
      </w:pPr>
      <w:hyperlink r:id="rId10" w:history="1">
        <w:r w:rsidR="000F0C30" w:rsidRPr="001311E9">
          <w:rPr>
            <w:rStyle w:val="Hyperlink"/>
            <w:lang w:val="fr-FR"/>
          </w:rPr>
          <w:t>https://thecomingworld.garagemca.org/</w:t>
        </w:r>
      </w:hyperlink>
    </w:p>
    <w:p w14:paraId="0FD25845" w14:textId="258D3ECE" w:rsidR="0096274F" w:rsidRPr="001311E9" w:rsidRDefault="0096274F" w:rsidP="00700C20">
      <w:pPr>
        <w:rPr>
          <w:lang w:val="fr-FR"/>
        </w:rPr>
      </w:pPr>
    </w:p>
    <w:p w14:paraId="5688C91E" w14:textId="77777777" w:rsidR="001311E9" w:rsidRPr="001311E9" w:rsidRDefault="001311E9" w:rsidP="00700C20">
      <w:pPr>
        <w:rPr>
          <w:lang w:val="fr-FR"/>
        </w:rPr>
      </w:pPr>
    </w:p>
    <w:p w14:paraId="589859D7" w14:textId="77777777" w:rsidR="001311E9" w:rsidRPr="001311E9" w:rsidRDefault="001311E9" w:rsidP="00700C20">
      <w:pPr>
        <w:rPr>
          <w:lang w:val="fr-FR"/>
        </w:rPr>
      </w:pPr>
    </w:p>
    <w:p w14:paraId="1D602CF5" w14:textId="77777777" w:rsidR="001311E9" w:rsidRPr="001311E9" w:rsidRDefault="001311E9" w:rsidP="001311E9">
      <w:pPr>
        <w:rPr>
          <w:b/>
          <w:color w:val="000000"/>
          <w:lang w:val="fr-FR"/>
        </w:rPr>
      </w:pPr>
      <w:r w:rsidRPr="001311E9">
        <w:rPr>
          <w:b/>
          <w:color w:val="000000"/>
          <w:lang w:val="fr-FR"/>
        </w:rPr>
        <w:t>COTERIE</w:t>
      </w:r>
    </w:p>
    <w:p w14:paraId="0DA96DC0" w14:textId="77777777" w:rsidR="001311E9" w:rsidRPr="001311E9" w:rsidRDefault="001311E9" w:rsidP="001311E9">
      <w:pPr>
        <w:rPr>
          <w:color w:val="000000"/>
          <w:lang w:val="fr-FR"/>
        </w:rPr>
      </w:pPr>
    </w:p>
    <w:p w14:paraId="233CEDF3" w14:textId="597DEEC4" w:rsidR="001311E9" w:rsidRDefault="001311E9" w:rsidP="001311E9">
      <w:pPr>
        <w:rPr>
          <w:color w:val="000000"/>
          <w:lang w:val="fr-FR"/>
        </w:rPr>
      </w:pPr>
      <w:r w:rsidRPr="001311E9">
        <w:rPr>
          <w:color w:val="000000"/>
          <w:lang w:val="fr-FR"/>
        </w:rPr>
        <w:t xml:space="preserve">L'événement premium </w:t>
      </w:r>
      <w:r>
        <w:rPr>
          <w:color w:val="000000"/>
          <w:lang w:val="fr-FR"/>
        </w:rPr>
        <w:t xml:space="preserve">de mode féminine de </w:t>
      </w:r>
      <w:r w:rsidRPr="001311E9">
        <w:rPr>
          <w:color w:val="000000"/>
          <w:lang w:val="fr-FR"/>
        </w:rPr>
        <w:t>New York</w:t>
      </w:r>
      <w:r>
        <w:rPr>
          <w:color w:val="000000"/>
          <w:lang w:val="fr-FR"/>
        </w:rPr>
        <w:t xml:space="preserve"> lance un prix qui distingue les marques et les détaillants dans des catégories comme </w:t>
      </w:r>
      <w:r w:rsidRPr="001311E9">
        <w:rPr>
          <w:color w:val="000000"/>
          <w:lang w:val="fr-FR"/>
        </w:rPr>
        <w:t xml:space="preserve">“Outstanding Shoppable Content” </w:t>
      </w:r>
      <w:r>
        <w:rPr>
          <w:color w:val="000000"/>
          <w:lang w:val="fr-FR"/>
        </w:rPr>
        <w:t>et</w:t>
      </w:r>
      <w:r w:rsidRPr="001311E9">
        <w:rPr>
          <w:color w:val="000000"/>
          <w:lang w:val="fr-FR"/>
        </w:rPr>
        <w:t xml:space="preserve"> “Good4Fashion Sustainable Initiative”. </w:t>
      </w:r>
      <w:r>
        <w:rPr>
          <w:color w:val="000000"/>
          <w:lang w:val="fr-FR"/>
        </w:rPr>
        <w:t xml:space="preserve">L'éco-responsabilité sera le fil rouge de cette session : les déchets de papier seront réduits par l'appli du salon dans laquelle les visiteurs pourront chercher de la mode éthique ; une campagne de collecte sur site pour </w:t>
      </w:r>
      <w:r w:rsidRPr="001311E9">
        <w:rPr>
          <w:color w:val="000000"/>
          <w:lang w:val="fr-FR"/>
        </w:rPr>
        <w:t xml:space="preserve">Delivering Good, </w:t>
      </w:r>
      <w:r>
        <w:rPr>
          <w:color w:val="000000"/>
          <w:lang w:val="fr-FR"/>
        </w:rPr>
        <w:t xml:space="preserve">une association de l'industrie de la mode pour les personnes affectées par la pauvreté ou des tragédies. Si chaque marque donne juste une pièce, plus de 2000 pièces seront collectées. Le salon s'intéressera aussi à la nouveauté. Il offrira une nouvelle liste de marques comprenant </w:t>
      </w:r>
      <w:r w:rsidR="00CB33ED">
        <w:rPr>
          <w:b/>
          <w:color w:val="000000"/>
          <w:lang w:val="fr-FR"/>
        </w:rPr>
        <w:t>N</w:t>
      </w:r>
      <w:r w:rsidRPr="001311E9">
        <w:rPr>
          <w:b/>
          <w:color w:val="000000"/>
          <w:lang w:val="fr-FR"/>
        </w:rPr>
        <w:t>ak Armstrong, Pia Wood</w:t>
      </w:r>
      <w:r w:rsidRPr="001311E9">
        <w:rPr>
          <w:color w:val="000000"/>
          <w:lang w:val="fr-FR"/>
        </w:rPr>
        <w:t xml:space="preserve">, </w:t>
      </w:r>
      <w:r w:rsidRPr="001311E9">
        <w:rPr>
          <w:b/>
          <w:color w:val="000000"/>
          <w:lang w:val="fr-FR"/>
        </w:rPr>
        <w:t xml:space="preserve">WeWoreWhat, Diega, Delfina, Freya, Ghost London, </w:t>
      </w:r>
      <w:bookmarkStart w:id="0" w:name="_GoBack"/>
      <w:bookmarkEnd w:id="0"/>
      <w:r w:rsidRPr="001311E9">
        <w:rPr>
          <w:b/>
          <w:color w:val="000000"/>
          <w:lang w:val="fr-FR"/>
        </w:rPr>
        <w:t xml:space="preserve">Borsalino </w:t>
      </w:r>
      <w:r>
        <w:rPr>
          <w:color w:val="000000"/>
          <w:lang w:val="fr-FR"/>
        </w:rPr>
        <w:t>et</w:t>
      </w:r>
      <w:r w:rsidRPr="001311E9">
        <w:rPr>
          <w:b/>
          <w:color w:val="000000"/>
          <w:lang w:val="fr-FR"/>
        </w:rPr>
        <w:t xml:space="preserve"> </w:t>
      </w:r>
      <w:r w:rsidRPr="001311E9">
        <w:rPr>
          <w:color w:val="000000"/>
          <w:lang w:val="fr-FR"/>
        </w:rPr>
        <w:t xml:space="preserve">40 </w:t>
      </w:r>
      <w:r>
        <w:rPr>
          <w:color w:val="000000"/>
          <w:lang w:val="fr-FR"/>
        </w:rPr>
        <w:t xml:space="preserve">marques coréennes. De plus, cette édition verra le lancement de </w:t>
      </w:r>
      <w:r w:rsidRPr="001311E9">
        <w:rPr>
          <w:color w:val="000000"/>
          <w:lang w:val="fr-FR"/>
        </w:rPr>
        <w:t xml:space="preserve">Destination Coterie, </w:t>
      </w:r>
      <w:r>
        <w:rPr>
          <w:color w:val="000000"/>
          <w:lang w:val="fr-FR"/>
        </w:rPr>
        <w:t xml:space="preserve">une vision des collections de </w:t>
      </w:r>
      <w:r w:rsidRPr="001311E9">
        <w:rPr>
          <w:color w:val="000000"/>
          <w:lang w:val="fr-FR"/>
        </w:rPr>
        <w:t>resortwear</w:t>
      </w:r>
      <w:r>
        <w:rPr>
          <w:color w:val="000000"/>
          <w:lang w:val="fr-FR"/>
        </w:rPr>
        <w:t>, de voyages exotiques et de lifestyle pour le P/E 20 ; et le retour de TMRW @ Coterie, une</w:t>
      </w:r>
      <w:r w:rsidRPr="001311E9">
        <w:rPr>
          <w:color w:val="000000"/>
          <w:lang w:val="fr-FR"/>
        </w:rPr>
        <w:t xml:space="preserve"> section </w:t>
      </w:r>
      <w:r>
        <w:rPr>
          <w:color w:val="000000"/>
          <w:lang w:val="fr-FR"/>
        </w:rPr>
        <w:t xml:space="preserve">consacrée aux </w:t>
      </w:r>
      <w:r w:rsidRPr="001311E9">
        <w:rPr>
          <w:color w:val="000000"/>
          <w:lang w:val="fr-FR"/>
        </w:rPr>
        <w:t xml:space="preserve">designers </w:t>
      </w:r>
      <w:r>
        <w:rPr>
          <w:color w:val="000000"/>
          <w:lang w:val="fr-FR"/>
        </w:rPr>
        <w:t>et marques émergents</w:t>
      </w:r>
      <w:r w:rsidRPr="001311E9">
        <w:rPr>
          <w:color w:val="000000"/>
          <w:lang w:val="fr-FR"/>
        </w:rPr>
        <w:t>.</w:t>
      </w:r>
      <w:r>
        <w:rPr>
          <w:color w:val="000000"/>
          <w:lang w:val="fr-FR"/>
        </w:rPr>
        <w:t xml:space="preserve"> Le salon accueillera aussi une </w:t>
      </w:r>
      <w:r w:rsidRPr="001311E9">
        <w:rPr>
          <w:color w:val="000000"/>
          <w:lang w:val="fr-FR"/>
        </w:rPr>
        <w:t xml:space="preserve">Apple Music Listening Lounge </w:t>
      </w:r>
      <w:r>
        <w:rPr>
          <w:color w:val="000000"/>
          <w:lang w:val="fr-FR"/>
        </w:rPr>
        <w:t>où les détaillants découvrir</w:t>
      </w:r>
      <w:r w:rsidR="009E6698">
        <w:rPr>
          <w:color w:val="000000"/>
          <w:lang w:val="fr-FR"/>
        </w:rPr>
        <w:t>ont</w:t>
      </w:r>
      <w:r>
        <w:rPr>
          <w:color w:val="000000"/>
          <w:lang w:val="fr-FR"/>
        </w:rPr>
        <w:t xml:space="preserve"> la playlist de Coterie (qu'ils pourront diffuser dans leurs magasins), recharger leurs smartphones et rec</w:t>
      </w:r>
      <w:r w:rsidR="009E6698">
        <w:rPr>
          <w:color w:val="000000"/>
          <w:lang w:val="fr-FR"/>
        </w:rPr>
        <w:t>e</w:t>
      </w:r>
      <w:r>
        <w:rPr>
          <w:color w:val="000000"/>
          <w:lang w:val="fr-FR"/>
        </w:rPr>
        <w:t xml:space="preserve">voir un abonnement d'essai </w:t>
      </w:r>
      <w:r w:rsidR="009E6698">
        <w:rPr>
          <w:color w:val="000000"/>
          <w:lang w:val="fr-FR"/>
        </w:rPr>
        <w:t xml:space="preserve">gratuit </w:t>
      </w:r>
      <w:r>
        <w:rPr>
          <w:color w:val="000000"/>
          <w:lang w:val="fr-FR"/>
        </w:rPr>
        <w:t xml:space="preserve">à </w:t>
      </w:r>
      <w:r w:rsidRPr="001311E9">
        <w:rPr>
          <w:color w:val="000000"/>
          <w:lang w:val="fr-FR"/>
        </w:rPr>
        <w:t xml:space="preserve">Apple Music. </w:t>
      </w:r>
      <w:r>
        <w:rPr>
          <w:color w:val="000000"/>
          <w:lang w:val="fr-FR"/>
        </w:rPr>
        <w:t xml:space="preserve">Le </w:t>
      </w:r>
      <w:r w:rsidR="009E6698">
        <w:rPr>
          <w:color w:val="000000"/>
          <w:lang w:val="fr-FR"/>
        </w:rPr>
        <w:t>salon travaille</w:t>
      </w:r>
      <w:r>
        <w:rPr>
          <w:color w:val="000000"/>
          <w:lang w:val="fr-FR"/>
        </w:rPr>
        <w:t xml:space="preserve"> </w:t>
      </w:r>
      <w:r w:rsidR="009E6698">
        <w:rPr>
          <w:color w:val="000000"/>
          <w:lang w:val="fr-FR"/>
        </w:rPr>
        <w:t>afin de</w:t>
      </w:r>
      <w:r>
        <w:rPr>
          <w:color w:val="000000"/>
          <w:lang w:val="fr-FR"/>
        </w:rPr>
        <w:t xml:space="preserve"> faciliter les connections entre les marques et les partenaires de distribution mondiaux ; pour les marques d'accessoires et de chaussures, il y aura trois </w:t>
      </w:r>
      <w:r w:rsidRPr="001311E9">
        <w:rPr>
          <w:color w:val="000000"/>
          <w:lang w:val="fr-FR"/>
        </w:rPr>
        <w:t>studios</w:t>
      </w:r>
      <w:r>
        <w:rPr>
          <w:color w:val="000000"/>
          <w:lang w:val="fr-FR"/>
        </w:rPr>
        <w:t xml:space="preserve"> pop-up leur permettant de créer leur propre contenu sur place.</w:t>
      </w:r>
    </w:p>
    <w:p w14:paraId="6DD7B7AB" w14:textId="77777777" w:rsidR="001311E9" w:rsidRPr="001311E9" w:rsidRDefault="001311E9" w:rsidP="001311E9">
      <w:pPr>
        <w:rPr>
          <w:color w:val="000000"/>
          <w:lang w:val="fr-FR"/>
        </w:rPr>
      </w:pPr>
    </w:p>
    <w:p w14:paraId="07AE10EA" w14:textId="34EEB900" w:rsidR="001311E9" w:rsidRPr="001311E9" w:rsidRDefault="001311E9" w:rsidP="001311E9">
      <w:pPr>
        <w:rPr>
          <w:color w:val="000000"/>
          <w:lang w:val="fr-FR"/>
        </w:rPr>
      </w:pPr>
      <w:r>
        <w:rPr>
          <w:color w:val="000000"/>
          <w:lang w:val="fr-FR"/>
        </w:rPr>
        <w:t xml:space="preserve">15-17 </w:t>
      </w:r>
      <w:r w:rsidRPr="001311E9">
        <w:rPr>
          <w:color w:val="000000"/>
          <w:lang w:val="fr-FR"/>
        </w:rPr>
        <w:t>Septembre 2019</w:t>
      </w:r>
    </w:p>
    <w:p w14:paraId="3BCB82CD" w14:textId="77777777" w:rsidR="001311E9" w:rsidRPr="001311E9" w:rsidRDefault="001311E9" w:rsidP="001311E9">
      <w:pPr>
        <w:rPr>
          <w:color w:val="000000"/>
          <w:lang w:val="fr-FR"/>
        </w:rPr>
      </w:pPr>
      <w:r w:rsidRPr="001311E9">
        <w:rPr>
          <w:color w:val="000000"/>
          <w:lang w:val="fr-FR"/>
        </w:rPr>
        <w:t>Jacob Javits Center, New York</w:t>
      </w:r>
    </w:p>
    <w:p w14:paraId="0965C93E" w14:textId="77777777" w:rsidR="001311E9" w:rsidRPr="001311E9" w:rsidRDefault="00CB33ED" w:rsidP="001311E9">
      <w:pPr>
        <w:rPr>
          <w:lang w:val="fr-FR"/>
        </w:rPr>
      </w:pPr>
      <w:hyperlink r:id="rId11" w:history="1">
        <w:r w:rsidR="001311E9" w:rsidRPr="001311E9">
          <w:rPr>
            <w:color w:val="0000FF"/>
            <w:u w:val="single"/>
            <w:lang w:val="fr-FR"/>
          </w:rPr>
          <w:t>https://www.ubmfashion.com/shows/coterie/</w:t>
        </w:r>
      </w:hyperlink>
    </w:p>
    <w:p w14:paraId="20E6100A" w14:textId="77777777" w:rsidR="001311E9" w:rsidRPr="001311E9" w:rsidRDefault="001311E9" w:rsidP="001311E9">
      <w:pPr>
        <w:rPr>
          <w:color w:val="000000"/>
          <w:lang w:val="fr-FR"/>
        </w:rPr>
      </w:pPr>
    </w:p>
    <w:p w14:paraId="3502122C" w14:textId="77777777" w:rsidR="001311E9" w:rsidRPr="001311E9" w:rsidRDefault="001311E9" w:rsidP="001311E9">
      <w:pPr>
        <w:rPr>
          <w:lang w:val="fr-FR"/>
        </w:rPr>
      </w:pPr>
    </w:p>
    <w:p w14:paraId="2B7FE0DA" w14:textId="77777777" w:rsidR="001311E9" w:rsidRPr="001311E9" w:rsidRDefault="001311E9" w:rsidP="001311E9">
      <w:pPr>
        <w:rPr>
          <w:lang w:val="fr-FR"/>
        </w:rPr>
      </w:pPr>
    </w:p>
    <w:p w14:paraId="67BB740E" w14:textId="77777777" w:rsidR="001311E9" w:rsidRPr="001311E9" w:rsidRDefault="001311E9" w:rsidP="00700C20">
      <w:pPr>
        <w:rPr>
          <w:lang w:val="fr-FR"/>
        </w:rPr>
      </w:pPr>
    </w:p>
    <w:sectPr w:rsidR="001311E9" w:rsidRPr="001311E9"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AAD"/>
    <w:rsid w:val="0006659F"/>
    <w:rsid w:val="000B4064"/>
    <w:rsid w:val="000E1604"/>
    <w:rsid w:val="000F0C30"/>
    <w:rsid w:val="001311E9"/>
    <w:rsid w:val="00196A7B"/>
    <w:rsid w:val="001A11E5"/>
    <w:rsid w:val="001C1E33"/>
    <w:rsid w:val="00253895"/>
    <w:rsid w:val="00355F7B"/>
    <w:rsid w:val="0057528C"/>
    <w:rsid w:val="005E7C9C"/>
    <w:rsid w:val="0063758F"/>
    <w:rsid w:val="00700C20"/>
    <w:rsid w:val="0071528D"/>
    <w:rsid w:val="007B4C6F"/>
    <w:rsid w:val="00893A0E"/>
    <w:rsid w:val="008D052B"/>
    <w:rsid w:val="00943AAD"/>
    <w:rsid w:val="0096274F"/>
    <w:rsid w:val="009B25C7"/>
    <w:rsid w:val="009C0CCA"/>
    <w:rsid w:val="009E6698"/>
    <w:rsid w:val="00A26A5D"/>
    <w:rsid w:val="00A5066D"/>
    <w:rsid w:val="00A928EC"/>
    <w:rsid w:val="00C31817"/>
    <w:rsid w:val="00CB33ED"/>
    <w:rsid w:val="00E47FBE"/>
    <w:rsid w:val="00E509C1"/>
    <w:rsid w:val="00EA57B2"/>
    <w:rsid w:val="00F70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678B8A"/>
  <w14:defaultImageDpi w14:val="32767"/>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B2"/>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F70AA1"/>
    <w:rPr>
      <w:color w:val="0563C1" w:themeColor="hyperlink"/>
      <w:u w:val="single"/>
    </w:rPr>
  </w:style>
  <w:style w:type="character" w:customStyle="1" w:styleId="UnresolvedMention1">
    <w:name w:val="Unresolved Mention1"/>
    <w:basedOn w:val="DefaultParagraphFont"/>
    <w:uiPriority w:val="99"/>
    <w:rsid w:val="00F70AA1"/>
    <w:rPr>
      <w:color w:val="605E5C"/>
      <w:shd w:val="clear" w:color="auto" w:fill="E1DFDD"/>
    </w:rPr>
  </w:style>
  <w:style w:type="character" w:styleId="FollowedHyperlink">
    <w:name w:val="FollowedHyperlink"/>
    <w:basedOn w:val="DefaultParagraphFont"/>
    <w:uiPriority w:val="99"/>
    <w:semiHidden/>
    <w:unhideWhenUsed/>
    <w:rsid w:val="00F70AA1"/>
    <w:rPr>
      <w:color w:val="954F72" w:themeColor="followedHyperlink"/>
      <w:u w:val="single"/>
    </w:rPr>
  </w:style>
  <w:style w:type="character" w:styleId="CommentReference">
    <w:name w:val="annotation reference"/>
    <w:basedOn w:val="DefaultParagraphFont"/>
    <w:uiPriority w:val="99"/>
    <w:semiHidden/>
    <w:unhideWhenUsed/>
    <w:rsid w:val="0096274F"/>
    <w:rPr>
      <w:sz w:val="16"/>
      <w:szCs w:val="16"/>
    </w:rPr>
  </w:style>
  <w:style w:type="paragraph" w:styleId="CommentText">
    <w:name w:val="annotation text"/>
    <w:basedOn w:val="Normal"/>
    <w:link w:val="CommentTextChar"/>
    <w:uiPriority w:val="99"/>
    <w:semiHidden/>
    <w:unhideWhenUsed/>
    <w:rsid w:val="0096274F"/>
    <w:pPr>
      <w:widowControl w:val="0"/>
      <w:suppressAutoHyphens/>
    </w:pPr>
    <w:rPr>
      <w:rFonts w:eastAsia="Arial Unicode MS" w:cs="Mangal"/>
      <w:kern w:val="1"/>
      <w:sz w:val="20"/>
      <w:szCs w:val="18"/>
      <w:lang w:val="en-US" w:bidi="hi-IN"/>
    </w:rPr>
  </w:style>
  <w:style w:type="character" w:customStyle="1" w:styleId="CommentTextChar">
    <w:name w:val="Comment Text Char"/>
    <w:basedOn w:val="DefaultParagraphFont"/>
    <w:link w:val="CommentText"/>
    <w:uiPriority w:val="99"/>
    <w:semiHidden/>
    <w:rsid w:val="0096274F"/>
    <w:rPr>
      <w:rFonts w:ascii="Times New Roman" w:eastAsia="Arial Unicode MS" w:hAnsi="Times New Roman" w:cs="Mangal"/>
      <w:kern w:val="1"/>
      <w:sz w:val="20"/>
      <w:szCs w:val="18"/>
      <w:lang w:val="en-US" w:bidi="hi-IN"/>
    </w:rPr>
  </w:style>
  <w:style w:type="paragraph" w:styleId="BalloonText">
    <w:name w:val="Balloon Text"/>
    <w:basedOn w:val="Normal"/>
    <w:link w:val="BalloonTextChar"/>
    <w:uiPriority w:val="99"/>
    <w:semiHidden/>
    <w:unhideWhenUsed/>
    <w:rsid w:val="0096274F"/>
    <w:rPr>
      <w:sz w:val="18"/>
      <w:szCs w:val="18"/>
    </w:rPr>
  </w:style>
  <w:style w:type="character" w:customStyle="1" w:styleId="BalloonTextChar">
    <w:name w:val="Balloon Text Char"/>
    <w:basedOn w:val="DefaultParagraphFont"/>
    <w:link w:val="BalloonText"/>
    <w:uiPriority w:val="99"/>
    <w:semiHidden/>
    <w:rsid w:val="0096274F"/>
    <w:rPr>
      <w:rFonts w:ascii="Times New Roman" w:eastAsia="Times New Roman" w:hAnsi="Times New Roman" w:cs="Times New Roman"/>
      <w:sz w:val="18"/>
      <w:szCs w:val="18"/>
    </w:rPr>
  </w:style>
  <w:style w:type="paragraph" w:customStyle="1" w:styleId="Default">
    <w:name w:val="Default"/>
    <w:rsid w:val="000F0C30"/>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097">
      <w:bodyDiv w:val="1"/>
      <w:marLeft w:val="0"/>
      <w:marRight w:val="0"/>
      <w:marTop w:val="0"/>
      <w:marBottom w:val="0"/>
      <w:divBdr>
        <w:top w:val="none" w:sz="0" w:space="0" w:color="auto"/>
        <w:left w:val="none" w:sz="0" w:space="0" w:color="auto"/>
        <w:bottom w:val="none" w:sz="0" w:space="0" w:color="auto"/>
        <w:right w:val="none" w:sz="0" w:space="0" w:color="auto"/>
      </w:divBdr>
    </w:div>
    <w:div w:id="126357587">
      <w:bodyDiv w:val="1"/>
      <w:marLeft w:val="0"/>
      <w:marRight w:val="0"/>
      <w:marTop w:val="0"/>
      <w:marBottom w:val="0"/>
      <w:divBdr>
        <w:top w:val="none" w:sz="0" w:space="0" w:color="auto"/>
        <w:left w:val="none" w:sz="0" w:space="0" w:color="auto"/>
        <w:bottom w:val="none" w:sz="0" w:space="0" w:color="auto"/>
        <w:right w:val="none" w:sz="0" w:space="0" w:color="auto"/>
      </w:divBdr>
    </w:div>
    <w:div w:id="285815429">
      <w:bodyDiv w:val="1"/>
      <w:marLeft w:val="0"/>
      <w:marRight w:val="0"/>
      <w:marTop w:val="0"/>
      <w:marBottom w:val="0"/>
      <w:divBdr>
        <w:top w:val="none" w:sz="0" w:space="0" w:color="auto"/>
        <w:left w:val="none" w:sz="0" w:space="0" w:color="auto"/>
        <w:bottom w:val="none" w:sz="0" w:space="0" w:color="auto"/>
        <w:right w:val="none" w:sz="0" w:space="0" w:color="auto"/>
      </w:divBdr>
    </w:div>
    <w:div w:id="475345013">
      <w:bodyDiv w:val="1"/>
      <w:marLeft w:val="0"/>
      <w:marRight w:val="0"/>
      <w:marTop w:val="0"/>
      <w:marBottom w:val="0"/>
      <w:divBdr>
        <w:top w:val="none" w:sz="0" w:space="0" w:color="auto"/>
        <w:left w:val="none" w:sz="0" w:space="0" w:color="auto"/>
        <w:bottom w:val="none" w:sz="0" w:space="0" w:color="auto"/>
        <w:right w:val="none" w:sz="0" w:space="0" w:color="auto"/>
      </w:divBdr>
    </w:div>
    <w:div w:id="483548510">
      <w:bodyDiv w:val="1"/>
      <w:marLeft w:val="0"/>
      <w:marRight w:val="0"/>
      <w:marTop w:val="0"/>
      <w:marBottom w:val="0"/>
      <w:divBdr>
        <w:top w:val="none" w:sz="0" w:space="0" w:color="auto"/>
        <w:left w:val="none" w:sz="0" w:space="0" w:color="auto"/>
        <w:bottom w:val="none" w:sz="0" w:space="0" w:color="auto"/>
        <w:right w:val="none" w:sz="0" w:space="0" w:color="auto"/>
      </w:divBdr>
    </w:div>
    <w:div w:id="505290512">
      <w:bodyDiv w:val="1"/>
      <w:marLeft w:val="0"/>
      <w:marRight w:val="0"/>
      <w:marTop w:val="0"/>
      <w:marBottom w:val="0"/>
      <w:divBdr>
        <w:top w:val="none" w:sz="0" w:space="0" w:color="auto"/>
        <w:left w:val="none" w:sz="0" w:space="0" w:color="auto"/>
        <w:bottom w:val="none" w:sz="0" w:space="0" w:color="auto"/>
        <w:right w:val="none" w:sz="0" w:space="0" w:color="auto"/>
      </w:divBdr>
    </w:div>
    <w:div w:id="870533687">
      <w:bodyDiv w:val="1"/>
      <w:marLeft w:val="0"/>
      <w:marRight w:val="0"/>
      <w:marTop w:val="0"/>
      <w:marBottom w:val="0"/>
      <w:divBdr>
        <w:top w:val="none" w:sz="0" w:space="0" w:color="auto"/>
        <w:left w:val="none" w:sz="0" w:space="0" w:color="auto"/>
        <w:bottom w:val="none" w:sz="0" w:space="0" w:color="auto"/>
        <w:right w:val="none" w:sz="0" w:space="0" w:color="auto"/>
      </w:divBdr>
    </w:div>
    <w:div w:id="1341204440">
      <w:bodyDiv w:val="1"/>
      <w:marLeft w:val="0"/>
      <w:marRight w:val="0"/>
      <w:marTop w:val="0"/>
      <w:marBottom w:val="0"/>
      <w:divBdr>
        <w:top w:val="none" w:sz="0" w:space="0" w:color="auto"/>
        <w:left w:val="none" w:sz="0" w:space="0" w:color="auto"/>
        <w:bottom w:val="none" w:sz="0" w:space="0" w:color="auto"/>
        <w:right w:val="none" w:sz="0" w:space="0" w:color="auto"/>
      </w:divBdr>
    </w:div>
    <w:div w:id="13427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die.gov.ma/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hemica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erragamo.com" TargetMode="External"/><Relationship Id="rId11" Type="http://schemas.openxmlformats.org/officeDocument/2006/relationships/hyperlink" Target="https://www.ubmfashion.com/shows/coterie/" TargetMode="External"/><Relationship Id="rId5" Type="http://schemas.openxmlformats.org/officeDocument/2006/relationships/hyperlink" Target="http://www.smb.museum/ausstellungen/detail/fast-fashion.html" TargetMode="External"/><Relationship Id="rId10" Type="http://schemas.openxmlformats.org/officeDocument/2006/relationships/hyperlink" Target="https://thecomingworld.garagemca.org/" TargetMode="External"/><Relationship Id="rId4" Type="http://schemas.openxmlformats.org/officeDocument/2006/relationships/hyperlink" Target="https://remode.com" TargetMode="External"/><Relationship Id="rId9" Type="http://schemas.openxmlformats.org/officeDocument/2006/relationships/hyperlink" Target="https://wear.fashiontakesa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2019-08-20T10:50:00Z</dcterms:created>
  <dcterms:modified xsi:type="dcterms:W3CDTF">2019-08-21T15:02:00Z</dcterms:modified>
</cp:coreProperties>
</file>